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16273F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FINANCIAL ABUSE</w:t>
      </w:r>
    </w:p>
    <w:p w:rsidR="0016273F" w:rsidRDefault="0016273F" w:rsidP="0016273F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16273F" w:rsidRDefault="0016273F" w:rsidP="0016273F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16273F" w:rsidRDefault="0016273F" w:rsidP="0016273F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16273F" w:rsidRDefault="0016273F" w:rsidP="0016273F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16273F" w:rsidRPr="00A23269" w:rsidRDefault="0016273F" w:rsidP="0016273F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A23269">
        <w:rPr>
          <w:rFonts w:ascii="Arial" w:hAnsi="Arial" w:cs="Arial"/>
          <w:i/>
          <w:color w:val="FF0000"/>
          <w:sz w:val="28"/>
          <w:szCs w:val="28"/>
        </w:rPr>
        <w:t>What is financial abuse?</w:t>
      </w:r>
    </w:p>
    <w:p w:rsidR="00A23269" w:rsidRPr="00A23269" w:rsidRDefault="00A23269" w:rsidP="0016273F">
      <w:pPr>
        <w:widowControl w:val="0"/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Financial abuse or harm is another name for stealing or defrauding someone of money, goods and/or property.</w:t>
      </w:r>
    </w:p>
    <w:p w:rsidR="00A23269" w:rsidRDefault="00A23269" w:rsidP="0016273F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A23269" w:rsidRDefault="0016273F" w:rsidP="0016273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6273F">
        <w:rPr>
          <w:rFonts w:ascii="Arial" w:hAnsi="Arial" w:cs="Arial"/>
          <w:sz w:val="24"/>
          <w:szCs w:val="24"/>
        </w:rPr>
        <w:t>Financial abuse can include unreasonably limiting access to money or other resources</w:t>
      </w:r>
      <w:r w:rsidR="00A23269">
        <w:rPr>
          <w:rFonts w:ascii="Arial" w:hAnsi="Arial" w:cs="Arial"/>
          <w:sz w:val="24"/>
          <w:szCs w:val="24"/>
        </w:rPr>
        <w:t xml:space="preserve">, forcing financial </w:t>
      </w:r>
      <w:r w:rsidRPr="0016273F">
        <w:rPr>
          <w:rFonts w:ascii="Arial" w:hAnsi="Arial" w:cs="Arial"/>
          <w:sz w:val="24"/>
          <w:szCs w:val="24"/>
        </w:rPr>
        <w:t>responsibility onto a person, taking money from a person</w:t>
      </w:r>
      <w:r w:rsidR="00A23269">
        <w:rPr>
          <w:rFonts w:ascii="Arial" w:hAnsi="Arial" w:cs="Arial"/>
          <w:sz w:val="24"/>
          <w:szCs w:val="24"/>
        </w:rPr>
        <w:t xml:space="preserve">, withholding access to shared </w:t>
      </w:r>
      <w:r w:rsidRPr="0016273F">
        <w:rPr>
          <w:rFonts w:ascii="Arial" w:hAnsi="Arial" w:cs="Arial"/>
          <w:sz w:val="24"/>
          <w:szCs w:val="24"/>
        </w:rPr>
        <w:t>money, making someone account for everything they spend, making someone beg for money, preventing a person from being in education or employment, taking out loans or running up debts in the victim’s name, forcing a person to commit crimes for money, not allowing someone to buy necessities, for themselves or</w:t>
      </w:r>
      <w:r w:rsidR="00A23269">
        <w:rPr>
          <w:rFonts w:ascii="Arial" w:hAnsi="Arial" w:cs="Arial"/>
          <w:sz w:val="24"/>
          <w:szCs w:val="24"/>
        </w:rPr>
        <w:t xml:space="preserve"> their children </w:t>
      </w:r>
      <w:r w:rsidRPr="0016273F">
        <w:rPr>
          <w:rFonts w:ascii="Arial" w:hAnsi="Arial" w:cs="Arial"/>
          <w:sz w:val="24"/>
          <w:szCs w:val="24"/>
        </w:rPr>
        <w:t xml:space="preserve">including sufficient food.    </w:t>
      </w:r>
    </w:p>
    <w:p w:rsidR="00A23269" w:rsidRDefault="00A23269" w:rsidP="0016273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269" w:rsidRPr="00A23269" w:rsidRDefault="00A23269" w:rsidP="00A23269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A23269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Financial abuse </w:t>
      </w:r>
      <w:r w:rsidRPr="00A23269">
        <w:rPr>
          <w:rFonts w:ascii="Arial" w:hAnsi="Arial" w:cs="Arial"/>
          <w:sz w:val="24"/>
          <w:szCs w:val="24"/>
          <w:lang w:val="en"/>
        </w:rPr>
        <w:t xml:space="preserve">is a common tactic used by abusers to gain power and control in a relationship.  The forms of </w:t>
      </w:r>
      <w:r w:rsidRPr="00A23269">
        <w:rPr>
          <w:rStyle w:val="Strong"/>
          <w:rFonts w:ascii="Arial" w:hAnsi="Arial" w:cs="Arial"/>
          <w:b w:val="0"/>
          <w:sz w:val="24"/>
          <w:szCs w:val="24"/>
          <w:lang w:val="en"/>
        </w:rPr>
        <w:t>financial</w:t>
      </w:r>
      <w:r w:rsidRPr="00A23269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A23269">
        <w:rPr>
          <w:rStyle w:val="Strong"/>
          <w:rFonts w:ascii="Arial" w:hAnsi="Arial" w:cs="Arial"/>
          <w:b w:val="0"/>
          <w:sz w:val="24"/>
          <w:szCs w:val="24"/>
          <w:lang w:val="en"/>
        </w:rPr>
        <w:t>abuse</w:t>
      </w:r>
      <w:r w:rsidRPr="00A23269">
        <w:rPr>
          <w:rFonts w:ascii="Arial" w:hAnsi="Arial" w:cs="Arial"/>
          <w:sz w:val="24"/>
          <w:szCs w:val="24"/>
          <w:lang w:val="en"/>
        </w:rPr>
        <w:t xml:space="preserve"> may be subtle or overt but in in general, include tactics to limit the partner’s access to assets or conceal information and accessibility to the family finances.</w:t>
      </w:r>
    </w:p>
    <w:p w:rsidR="00A23269" w:rsidRDefault="00A23269" w:rsidP="0016273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Pr="0016273F" w:rsidRDefault="0016273F" w:rsidP="0016273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16273F">
        <w:rPr>
          <w:rFonts w:ascii="Arial" w:hAnsi="Arial" w:cs="Arial"/>
          <w:sz w:val="24"/>
          <w:szCs w:val="24"/>
        </w:rPr>
        <w:t>Financial abuse can also be when the perpetrator is spending money needed to m</w:t>
      </w:r>
      <w:r w:rsidR="00A23269">
        <w:rPr>
          <w:rFonts w:ascii="Arial" w:hAnsi="Arial" w:cs="Arial"/>
          <w:sz w:val="24"/>
          <w:szCs w:val="24"/>
        </w:rPr>
        <w:t xml:space="preserve">aintain the home or on </w:t>
      </w:r>
      <w:r w:rsidRPr="0016273F">
        <w:rPr>
          <w:rFonts w:ascii="Arial" w:hAnsi="Arial" w:cs="Arial"/>
          <w:sz w:val="24"/>
          <w:szCs w:val="24"/>
        </w:rPr>
        <w:t xml:space="preserve">themselves. </w:t>
      </w:r>
      <w:r w:rsidR="00A23269">
        <w:rPr>
          <w:rFonts w:ascii="Arial" w:hAnsi="Arial" w:cs="Arial"/>
          <w:sz w:val="24"/>
          <w:szCs w:val="24"/>
        </w:rPr>
        <w:t xml:space="preserve"> </w:t>
      </w:r>
      <w:r w:rsidRPr="0016273F">
        <w:rPr>
          <w:rFonts w:ascii="Arial" w:hAnsi="Arial" w:cs="Arial"/>
          <w:sz w:val="24"/>
          <w:szCs w:val="24"/>
        </w:rPr>
        <w:t xml:space="preserve">Financial abuse may continue after a relationship has ended, through the withholding of child maintenance </w:t>
      </w:r>
      <w:r w:rsidRPr="0016273F">
        <w:rPr>
          <w:rFonts w:ascii="Arial" w:hAnsi="Arial" w:cs="Arial"/>
          <w:sz w:val="24"/>
          <w:szCs w:val="24"/>
          <w:lang w:val="en"/>
        </w:rPr>
        <w:t xml:space="preserve">including theft, fraud, exploitation, coercion in relation to an adult’s financial affairs or arrangements, including in </w:t>
      </w:r>
      <w:r w:rsidR="00A23269">
        <w:rPr>
          <w:rFonts w:ascii="Arial" w:hAnsi="Arial" w:cs="Arial"/>
          <w:sz w:val="24"/>
          <w:szCs w:val="24"/>
          <w:lang w:val="en"/>
        </w:rPr>
        <w:t>connection with wills, property,</w:t>
      </w:r>
      <w:r w:rsidRPr="0016273F">
        <w:rPr>
          <w:rFonts w:ascii="Arial" w:hAnsi="Arial" w:cs="Arial"/>
          <w:sz w:val="24"/>
          <w:szCs w:val="24"/>
          <w:lang w:val="en"/>
        </w:rPr>
        <w:t xml:space="preserve"> inheritance or financial transactions, or the misuse or misappropriation of property, possessions or benefits.</w:t>
      </w:r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Pr="00D55659" w:rsidRDefault="0016273F" w:rsidP="0016273F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Pr="00D55659" w:rsidRDefault="0016273F" w:rsidP="0016273F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16273F" w:rsidRDefault="0016273F" w:rsidP="001627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229E" w:rsidRDefault="00F9229E" w:rsidP="001627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229E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50" w:rsidRDefault="00926F50" w:rsidP="00125F78">
      <w:pPr>
        <w:spacing w:after="0" w:line="240" w:lineRule="auto"/>
      </w:pPr>
      <w:r>
        <w:separator/>
      </w:r>
    </w:p>
  </w:endnote>
  <w:endnote w:type="continuationSeparator" w:id="0">
    <w:p w:rsidR="00926F50" w:rsidRDefault="00926F50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926F50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50" w:rsidRDefault="00926F50" w:rsidP="00125F78">
      <w:pPr>
        <w:spacing w:after="0" w:line="240" w:lineRule="auto"/>
      </w:pPr>
      <w:r>
        <w:separator/>
      </w:r>
    </w:p>
  </w:footnote>
  <w:footnote w:type="continuationSeparator" w:id="0">
    <w:p w:rsidR="00926F50" w:rsidRDefault="00926F50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871B2"/>
    <w:rsid w:val="004C0DE4"/>
    <w:rsid w:val="004C6118"/>
    <w:rsid w:val="004D74E0"/>
    <w:rsid w:val="004E7D32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26F50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86BB7"/>
    <w:rsid w:val="00C9652C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3B5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F2C8-5614-4D21-B554-2249D90B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2017-10-23T15:35:00Z</dcterms:created>
  <dcterms:modified xsi:type="dcterms:W3CDTF">2017-10-23T15:40:00Z</dcterms:modified>
</cp:coreProperties>
</file>