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14" w:rsidRDefault="00721B14" w:rsidP="00D553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29E" w:rsidRDefault="00F9229E" w:rsidP="001627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929" w:rsidRDefault="007A5929" w:rsidP="007A592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SUBSTANCE MISUSE</w:t>
      </w:r>
    </w:p>
    <w:p w:rsidR="007A5929" w:rsidRDefault="007A5929" w:rsidP="007A592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7A5929" w:rsidRDefault="007A5929" w:rsidP="007A592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7A5929" w:rsidRDefault="007A5929" w:rsidP="007A592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7A5929" w:rsidRDefault="007A5929" w:rsidP="007A592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7A5929" w:rsidRPr="00F15853" w:rsidRDefault="007A5929" w:rsidP="007A5929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F15853">
        <w:rPr>
          <w:rFonts w:ascii="Arial" w:hAnsi="Arial" w:cs="Arial"/>
          <w:i/>
          <w:color w:val="FF0000"/>
          <w:sz w:val="28"/>
          <w:szCs w:val="28"/>
        </w:rPr>
        <w:t xml:space="preserve">What is </w:t>
      </w:r>
      <w:r w:rsidR="00F15853">
        <w:rPr>
          <w:rFonts w:ascii="Arial" w:hAnsi="Arial" w:cs="Arial"/>
          <w:i/>
          <w:color w:val="FF0000"/>
          <w:sz w:val="28"/>
          <w:szCs w:val="28"/>
        </w:rPr>
        <w:t>substance misuse</w:t>
      </w:r>
      <w:r w:rsidRPr="00F15853">
        <w:rPr>
          <w:rFonts w:ascii="Arial" w:hAnsi="Arial" w:cs="Arial"/>
          <w:i/>
          <w:color w:val="FF0000"/>
          <w:sz w:val="28"/>
          <w:szCs w:val="28"/>
        </w:rPr>
        <w:t>?</w:t>
      </w:r>
    </w:p>
    <w:p w:rsidR="00F15853" w:rsidRPr="00F15853" w:rsidRDefault="00F15853" w:rsidP="00F15853">
      <w:pPr>
        <w:widowControl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15853">
        <w:rPr>
          <w:rFonts w:ascii="Arial" w:hAnsi="Arial" w:cs="Arial"/>
          <w:i/>
          <w:iCs/>
          <w:sz w:val="24"/>
          <w:szCs w:val="24"/>
        </w:rPr>
        <w:t>Substances includes tobacco, alcohol, caffeine, volatile substances, prescribed medication, "over the counter" medication, and illicit substances e.g. cannabis, ecstasy, heroin including that of so called ‘legal highs’.</w:t>
      </w:r>
    </w:p>
    <w:p w:rsidR="00F15853" w:rsidRPr="00F15853" w:rsidRDefault="00F15853" w:rsidP="00F15853">
      <w:pPr>
        <w:widowControl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F15853" w:rsidRPr="00F15853" w:rsidRDefault="00F15853" w:rsidP="00F158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853">
        <w:rPr>
          <w:rFonts w:ascii="Arial" w:hAnsi="Arial" w:cs="Arial"/>
          <w:sz w:val="24"/>
          <w:szCs w:val="24"/>
        </w:rPr>
        <w:t xml:space="preserve">Substance misuse refers to the harmful or hazardous </w:t>
      </w:r>
      <w:r>
        <w:rPr>
          <w:rFonts w:ascii="Arial" w:hAnsi="Arial" w:cs="Arial"/>
          <w:sz w:val="24"/>
          <w:szCs w:val="24"/>
        </w:rPr>
        <w:t xml:space="preserve">use of psychoactive substances, whether that </w:t>
      </w:r>
      <w:r w:rsidRPr="00F15853">
        <w:rPr>
          <w:rFonts w:ascii="Arial" w:hAnsi="Arial" w:cs="Arial"/>
          <w:sz w:val="24"/>
          <w:szCs w:val="24"/>
        </w:rPr>
        <w:t>be alcohol and illicit drugs</w:t>
      </w:r>
      <w:r>
        <w:rPr>
          <w:rFonts w:ascii="Arial" w:hAnsi="Arial" w:cs="Arial"/>
          <w:sz w:val="24"/>
          <w:szCs w:val="24"/>
        </w:rPr>
        <w:t>,</w:t>
      </w:r>
      <w:r w:rsidRPr="00F15853">
        <w:rPr>
          <w:rFonts w:ascii="Arial" w:hAnsi="Arial" w:cs="Arial"/>
          <w:sz w:val="24"/>
          <w:szCs w:val="24"/>
        </w:rPr>
        <w:t xml:space="preserve"> prescribed medications or medication</w:t>
      </w:r>
      <w:r>
        <w:rPr>
          <w:rFonts w:ascii="Arial" w:hAnsi="Arial" w:cs="Arial"/>
          <w:sz w:val="24"/>
          <w:szCs w:val="24"/>
        </w:rPr>
        <w:t xml:space="preserve"> </w:t>
      </w:r>
      <w:r w:rsidRPr="00F15853">
        <w:rPr>
          <w:rFonts w:ascii="Arial" w:hAnsi="Arial" w:cs="Arial"/>
          <w:sz w:val="24"/>
          <w:szCs w:val="24"/>
        </w:rPr>
        <w:t>purchase</w:t>
      </w:r>
      <w:r>
        <w:rPr>
          <w:rFonts w:ascii="Arial" w:hAnsi="Arial" w:cs="Arial"/>
          <w:sz w:val="24"/>
          <w:szCs w:val="24"/>
        </w:rPr>
        <w:t>d</w:t>
      </w:r>
      <w:r w:rsidRPr="00F15853">
        <w:rPr>
          <w:rFonts w:ascii="Arial" w:hAnsi="Arial" w:cs="Arial"/>
          <w:sz w:val="24"/>
          <w:szCs w:val="24"/>
        </w:rPr>
        <w:t xml:space="preserve"> over the counter. Substance misuse can lead to dependence</w:t>
      </w:r>
      <w:r>
        <w:rPr>
          <w:rFonts w:ascii="Arial" w:hAnsi="Arial" w:cs="Arial"/>
          <w:sz w:val="24"/>
          <w:szCs w:val="24"/>
        </w:rPr>
        <w:t>,</w:t>
      </w:r>
      <w:r w:rsidRPr="00F15853">
        <w:rPr>
          <w:rFonts w:ascii="Arial" w:hAnsi="Arial" w:cs="Arial"/>
          <w:sz w:val="24"/>
          <w:szCs w:val="24"/>
        </w:rPr>
        <w:t xml:space="preserve"> introducing a collection of behavioural, cognitive, and physiological occurrences that develop after repeated use.                                                                                                                                                                                                        </w:t>
      </w:r>
    </w:p>
    <w:p w:rsidR="007A5929" w:rsidRDefault="007A5929" w:rsidP="007A59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5853" w:rsidRDefault="00F15853" w:rsidP="007A59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929" w:rsidRPr="00D55659" w:rsidRDefault="007A5929" w:rsidP="007A5929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D55659">
        <w:rPr>
          <w:rFonts w:ascii="Arial" w:hAnsi="Arial" w:cs="Arial"/>
          <w:i/>
          <w:color w:val="FF0000"/>
          <w:sz w:val="28"/>
          <w:szCs w:val="28"/>
        </w:rPr>
        <w:t>How to get help</w:t>
      </w:r>
    </w:p>
    <w:p w:rsidR="007A5929" w:rsidRDefault="007A5929" w:rsidP="007A59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Speak to any member of College staff or speak to the College Safeguarding Team on 01226 216142 or via email at </w:t>
      </w:r>
      <w:hyperlink r:id="rId8" w:history="1">
        <w:r w:rsidRPr="008A263D">
          <w:rPr>
            <w:rStyle w:val="Hyperlink"/>
            <w:rFonts w:ascii="Arial" w:hAnsi="Arial" w:cs="Arial"/>
            <w:sz w:val="24"/>
            <w:szCs w:val="24"/>
          </w:rPr>
          <w:t>safeguarding@barnsley.ac.uk</w:t>
        </w:r>
      </w:hyperlink>
    </w:p>
    <w:p w:rsidR="007A5929" w:rsidRDefault="007A5929" w:rsidP="007A59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929" w:rsidRDefault="007A5929" w:rsidP="007A59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929" w:rsidRPr="00D55659" w:rsidRDefault="007A5929" w:rsidP="007A5929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D55659">
        <w:rPr>
          <w:rFonts w:ascii="Arial" w:hAnsi="Arial" w:cs="Arial"/>
          <w:i/>
          <w:color w:val="FF0000"/>
          <w:sz w:val="28"/>
          <w:szCs w:val="28"/>
        </w:rPr>
        <w:t>Other support</w:t>
      </w:r>
    </w:p>
    <w:p w:rsidR="00F15853" w:rsidRDefault="00F15853" w:rsidP="007A59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Talk to Frank – </w:t>
      </w:r>
      <w:r w:rsidRPr="00F15853">
        <w:rPr>
          <w:rFonts w:ascii="Arial" w:hAnsi="Arial" w:cs="Arial"/>
          <w:sz w:val="24"/>
          <w:szCs w:val="24"/>
        </w:rPr>
        <w:t>0800 776 600</w:t>
      </w:r>
    </w:p>
    <w:p w:rsidR="007A5929" w:rsidRDefault="007A5929" w:rsidP="007A59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nspcc.org.uk – 0808 800 5000</w:t>
      </w:r>
    </w:p>
    <w:p w:rsidR="007A5929" w:rsidRDefault="007A5929" w:rsidP="007A59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ChildLine – 0800 1111 (24 hours)</w:t>
      </w:r>
    </w:p>
    <w:p w:rsidR="007A5929" w:rsidRDefault="007A5929" w:rsidP="007A59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929" w:rsidRDefault="007A5929" w:rsidP="007A59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929" w:rsidRDefault="007A5929" w:rsidP="007A59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929" w:rsidRDefault="007A5929" w:rsidP="007A59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929" w:rsidRDefault="007A5929" w:rsidP="007A592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A5929" w:rsidRDefault="007A5929" w:rsidP="007A59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929" w:rsidRDefault="007A5929" w:rsidP="007A59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929" w:rsidRDefault="007A5929" w:rsidP="007A59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929" w:rsidRDefault="007A5929" w:rsidP="007A59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929" w:rsidRDefault="007A5929" w:rsidP="007A59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929" w:rsidRDefault="007A5929" w:rsidP="007A59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929" w:rsidRDefault="007A5929" w:rsidP="007A59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929" w:rsidRDefault="007A5929" w:rsidP="007A59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929" w:rsidRDefault="007A5929" w:rsidP="007A59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929" w:rsidRDefault="007A5929" w:rsidP="007A59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929" w:rsidRDefault="007A5929" w:rsidP="007A592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A5929" w:rsidSect="009F0866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CDA" w:rsidRDefault="005B0CDA" w:rsidP="00125F78">
      <w:pPr>
        <w:spacing w:after="0" w:line="240" w:lineRule="auto"/>
      </w:pPr>
      <w:r>
        <w:separator/>
      </w:r>
    </w:p>
  </w:endnote>
  <w:endnote w:type="continuationSeparator" w:id="0">
    <w:p w:rsidR="005B0CDA" w:rsidRDefault="005B0CDA" w:rsidP="0012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78" w:rsidRPr="00125F78" w:rsidRDefault="00125F78">
    <w:pPr>
      <w:pStyle w:val="Footer"/>
      <w:rPr>
        <w:rFonts w:ascii="Arial" w:hAnsi="Arial" w:cs="Arial"/>
        <w:b/>
        <w:i/>
        <w:color w:val="FF0000"/>
        <w:sz w:val="28"/>
        <w:szCs w:val="28"/>
      </w:rPr>
    </w:pPr>
    <w:r w:rsidRPr="00125F78">
      <w:rPr>
        <w:rFonts w:ascii="Arial" w:hAnsi="Arial" w:cs="Arial"/>
        <w:b/>
        <w:i/>
        <w:color w:val="FF0000"/>
        <w:sz w:val="28"/>
        <w:szCs w:val="28"/>
      </w:rPr>
      <w:t>We’re here to help you</w:t>
    </w:r>
  </w:p>
  <w:p w:rsidR="00125F78" w:rsidRPr="00125F78" w:rsidRDefault="005B0CDA">
    <w:pPr>
      <w:pStyle w:val="Footer"/>
      <w:rPr>
        <w:rFonts w:ascii="Arial" w:hAnsi="Arial" w:cs="Arial"/>
        <w:sz w:val="24"/>
        <w:szCs w:val="24"/>
      </w:rPr>
    </w:pPr>
    <w:hyperlink r:id="rId1" w:history="1">
      <w:r w:rsidR="00125F78" w:rsidRPr="00125F78">
        <w:rPr>
          <w:rStyle w:val="Hyperlink"/>
          <w:rFonts w:ascii="Arial" w:hAnsi="Arial" w:cs="Arial"/>
          <w:sz w:val="24"/>
          <w:szCs w:val="24"/>
        </w:rPr>
        <w:t>safeguarding@barnsley.ac.uk</w:t>
      </w:r>
    </w:hyperlink>
  </w:p>
  <w:p w:rsidR="00125F78" w:rsidRPr="00125F78" w:rsidRDefault="00125F78">
    <w:pPr>
      <w:pStyle w:val="Footer"/>
      <w:rPr>
        <w:rFonts w:ascii="Arial" w:hAnsi="Arial" w:cs="Arial"/>
        <w:sz w:val="24"/>
        <w:szCs w:val="24"/>
      </w:rPr>
    </w:pPr>
    <w:r w:rsidRPr="00125F78">
      <w:rPr>
        <w:rFonts w:ascii="Arial" w:hAnsi="Arial" w:cs="Arial"/>
        <w:sz w:val="24"/>
        <w:szCs w:val="24"/>
      </w:rPr>
      <w:t>01226 216142</w:t>
    </w:r>
  </w:p>
  <w:p w:rsidR="00125F78" w:rsidRDefault="00125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CDA" w:rsidRDefault="005B0CDA" w:rsidP="00125F78">
      <w:pPr>
        <w:spacing w:after="0" w:line="240" w:lineRule="auto"/>
      </w:pPr>
      <w:r>
        <w:separator/>
      </w:r>
    </w:p>
  </w:footnote>
  <w:footnote w:type="continuationSeparator" w:id="0">
    <w:p w:rsidR="005B0CDA" w:rsidRDefault="005B0CDA" w:rsidP="0012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78" w:rsidRDefault="00125F78">
    <w:pPr>
      <w:pStyle w:val="Header"/>
    </w:pPr>
    <w:r>
      <w:rPr>
        <w:rFonts w:ascii="Arial" w:hAnsi="Arial" w:cs="Arial"/>
        <w:b/>
        <w:noProof/>
        <w:sz w:val="24"/>
        <w:szCs w:val="24"/>
        <w:lang w:eastAsia="en-GB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000000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0" locked="0" layoutInCell="1" allowOverlap="1" wp14:anchorId="2AF28BA1" wp14:editId="35E37A27">
          <wp:simplePos x="0" y="0"/>
          <wp:positionH relativeFrom="margin">
            <wp:posOffset>4657725</wp:posOffset>
          </wp:positionH>
          <wp:positionV relativeFrom="margin">
            <wp:posOffset>-685800</wp:posOffset>
          </wp:positionV>
          <wp:extent cx="1892935" cy="1857375"/>
          <wp:effectExtent l="0" t="0" r="0" b="9525"/>
          <wp:wrapThrough wrapText="bothSides">
            <wp:wrapPolygon edited="0">
              <wp:start x="0" y="0"/>
              <wp:lineTo x="0" y="21489"/>
              <wp:lineTo x="21303" y="21489"/>
              <wp:lineTo x="213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35" cy="185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F78" w:rsidRDefault="00125F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A2B49"/>
    <w:multiLevelType w:val="hybridMultilevel"/>
    <w:tmpl w:val="AFBC3186"/>
    <w:lvl w:ilvl="0" w:tplc="37286ADC">
      <w:start w:val="1"/>
      <w:numFmt w:val="lowerLetter"/>
      <w:pStyle w:val="Letteredlist1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43ABE"/>
    <w:multiLevelType w:val="hybridMultilevel"/>
    <w:tmpl w:val="2B50281E"/>
    <w:lvl w:ilvl="0" w:tplc="FFFFFFFF">
      <w:start w:val="1"/>
      <w:numFmt w:val="decimal"/>
      <w:pStyle w:val="BodyText2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B763EE"/>
    <w:multiLevelType w:val="hybridMultilevel"/>
    <w:tmpl w:val="24BA35FC"/>
    <w:lvl w:ilvl="0" w:tplc="A882F9B6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6B6FE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46821"/>
    <w:multiLevelType w:val="hybridMultilevel"/>
    <w:tmpl w:val="048EFF72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B1150"/>
    <w:multiLevelType w:val="hybridMultilevel"/>
    <w:tmpl w:val="C2E42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D0F20"/>
    <w:multiLevelType w:val="hybridMultilevel"/>
    <w:tmpl w:val="1408E136"/>
    <w:lvl w:ilvl="0" w:tplc="511E693A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72BA9"/>
    <w:multiLevelType w:val="multilevel"/>
    <w:tmpl w:val="707C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F62853"/>
    <w:multiLevelType w:val="hybridMultilevel"/>
    <w:tmpl w:val="494E825C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4123B"/>
    <w:multiLevelType w:val="hybridMultilevel"/>
    <w:tmpl w:val="1F148990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A14C9"/>
    <w:multiLevelType w:val="hybridMultilevel"/>
    <w:tmpl w:val="3120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E9"/>
    <w:rsid w:val="00002201"/>
    <w:rsid w:val="0000533A"/>
    <w:rsid w:val="0000734E"/>
    <w:rsid w:val="0001277C"/>
    <w:rsid w:val="0001431B"/>
    <w:rsid w:val="00023C43"/>
    <w:rsid w:val="0006034A"/>
    <w:rsid w:val="00071439"/>
    <w:rsid w:val="00071F47"/>
    <w:rsid w:val="00084A08"/>
    <w:rsid w:val="00085433"/>
    <w:rsid w:val="00087FB1"/>
    <w:rsid w:val="000968C0"/>
    <w:rsid w:val="000A27C4"/>
    <w:rsid w:val="000D382D"/>
    <w:rsid w:val="000D38B4"/>
    <w:rsid w:val="000D397A"/>
    <w:rsid w:val="000D65D6"/>
    <w:rsid w:val="000E4429"/>
    <w:rsid w:val="000F5B9E"/>
    <w:rsid w:val="00102DEB"/>
    <w:rsid w:val="00125F78"/>
    <w:rsid w:val="001466E9"/>
    <w:rsid w:val="0016273F"/>
    <w:rsid w:val="001B56ED"/>
    <w:rsid w:val="001C566D"/>
    <w:rsid w:val="001F5D10"/>
    <w:rsid w:val="00203879"/>
    <w:rsid w:val="00205257"/>
    <w:rsid w:val="00205921"/>
    <w:rsid w:val="0022139B"/>
    <w:rsid w:val="00232A64"/>
    <w:rsid w:val="00233DA4"/>
    <w:rsid w:val="00241176"/>
    <w:rsid w:val="00252F45"/>
    <w:rsid w:val="00255AC9"/>
    <w:rsid w:val="00255BFC"/>
    <w:rsid w:val="0029037C"/>
    <w:rsid w:val="002B1934"/>
    <w:rsid w:val="002C000F"/>
    <w:rsid w:val="002C5E1C"/>
    <w:rsid w:val="002E5B8A"/>
    <w:rsid w:val="002F10AC"/>
    <w:rsid w:val="002F4748"/>
    <w:rsid w:val="002F7DCB"/>
    <w:rsid w:val="0030196A"/>
    <w:rsid w:val="003200B0"/>
    <w:rsid w:val="00322EB1"/>
    <w:rsid w:val="003317B3"/>
    <w:rsid w:val="00375E65"/>
    <w:rsid w:val="00381ACA"/>
    <w:rsid w:val="00384581"/>
    <w:rsid w:val="003E6FA8"/>
    <w:rsid w:val="004156EA"/>
    <w:rsid w:val="00421387"/>
    <w:rsid w:val="0042274E"/>
    <w:rsid w:val="00434024"/>
    <w:rsid w:val="00461602"/>
    <w:rsid w:val="00470560"/>
    <w:rsid w:val="00484F65"/>
    <w:rsid w:val="004871B2"/>
    <w:rsid w:val="004C0DE4"/>
    <w:rsid w:val="004C6118"/>
    <w:rsid w:val="004D74E0"/>
    <w:rsid w:val="005009F2"/>
    <w:rsid w:val="005A3F5B"/>
    <w:rsid w:val="005B0CDA"/>
    <w:rsid w:val="005D2A60"/>
    <w:rsid w:val="005D5EE5"/>
    <w:rsid w:val="0060259A"/>
    <w:rsid w:val="006055E0"/>
    <w:rsid w:val="006259A3"/>
    <w:rsid w:val="006308FA"/>
    <w:rsid w:val="006440CA"/>
    <w:rsid w:val="00653E66"/>
    <w:rsid w:val="00660C65"/>
    <w:rsid w:val="0067401C"/>
    <w:rsid w:val="00681D69"/>
    <w:rsid w:val="006872E7"/>
    <w:rsid w:val="00690847"/>
    <w:rsid w:val="006A5898"/>
    <w:rsid w:val="006C0F40"/>
    <w:rsid w:val="006F355A"/>
    <w:rsid w:val="006F4EB4"/>
    <w:rsid w:val="006F61B6"/>
    <w:rsid w:val="00717249"/>
    <w:rsid w:val="00721B14"/>
    <w:rsid w:val="0074579A"/>
    <w:rsid w:val="00761C31"/>
    <w:rsid w:val="00777AE7"/>
    <w:rsid w:val="00783D21"/>
    <w:rsid w:val="00786894"/>
    <w:rsid w:val="00792F68"/>
    <w:rsid w:val="007A0287"/>
    <w:rsid w:val="007A5929"/>
    <w:rsid w:val="007C53D6"/>
    <w:rsid w:val="00801273"/>
    <w:rsid w:val="008271DB"/>
    <w:rsid w:val="008412DB"/>
    <w:rsid w:val="00881C39"/>
    <w:rsid w:val="008948D0"/>
    <w:rsid w:val="008B6F00"/>
    <w:rsid w:val="008E5837"/>
    <w:rsid w:val="009218BC"/>
    <w:rsid w:val="00941E66"/>
    <w:rsid w:val="00974C2E"/>
    <w:rsid w:val="009A2C0D"/>
    <w:rsid w:val="009A7648"/>
    <w:rsid w:val="009B0292"/>
    <w:rsid w:val="009B30BC"/>
    <w:rsid w:val="009B494F"/>
    <w:rsid w:val="009C2306"/>
    <w:rsid w:val="009C75CC"/>
    <w:rsid w:val="009E10F2"/>
    <w:rsid w:val="009E5A53"/>
    <w:rsid w:val="009F0866"/>
    <w:rsid w:val="00A00037"/>
    <w:rsid w:val="00A10D86"/>
    <w:rsid w:val="00A1384E"/>
    <w:rsid w:val="00A1643E"/>
    <w:rsid w:val="00A23269"/>
    <w:rsid w:val="00A63E0B"/>
    <w:rsid w:val="00A77CBE"/>
    <w:rsid w:val="00AA7FB1"/>
    <w:rsid w:val="00AD0773"/>
    <w:rsid w:val="00AD3DC1"/>
    <w:rsid w:val="00B24DF8"/>
    <w:rsid w:val="00B356D4"/>
    <w:rsid w:val="00B43A32"/>
    <w:rsid w:val="00B47E51"/>
    <w:rsid w:val="00B60196"/>
    <w:rsid w:val="00B737D5"/>
    <w:rsid w:val="00BB7EA0"/>
    <w:rsid w:val="00BD076C"/>
    <w:rsid w:val="00BE6753"/>
    <w:rsid w:val="00C23F77"/>
    <w:rsid w:val="00C34CA8"/>
    <w:rsid w:val="00C51ED4"/>
    <w:rsid w:val="00C86BB7"/>
    <w:rsid w:val="00C9652C"/>
    <w:rsid w:val="00CE4DE4"/>
    <w:rsid w:val="00CE5BB8"/>
    <w:rsid w:val="00CE78C6"/>
    <w:rsid w:val="00CF25CE"/>
    <w:rsid w:val="00D01EF5"/>
    <w:rsid w:val="00D07201"/>
    <w:rsid w:val="00D25B24"/>
    <w:rsid w:val="00D3310C"/>
    <w:rsid w:val="00D41A09"/>
    <w:rsid w:val="00D43F39"/>
    <w:rsid w:val="00D53E93"/>
    <w:rsid w:val="00D544A5"/>
    <w:rsid w:val="00D55307"/>
    <w:rsid w:val="00D55659"/>
    <w:rsid w:val="00D703B6"/>
    <w:rsid w:val="00D744C2"/>
    <w:rsid w:val="00D8422D"/>
    <w:rsid w:val="00D8580F"/>
    <w:rsid w:val="00DB2A77"/>
    <w:rsid w:val="00DB725A"/>
    <w:rsid w:val="00DD1A4E"/>
    <w:rsid w:val="00DE1960"/>
    <w:rsid w:val="00DE6CEC"/>
    <w:rsid w:val="00E27454"/>
    <w:rsid w:val="00E32388"/>
    <w:rsid w:val="00E455C7"/>
    <w:rsid w:val="00E672A2"/>
    <w:rsid w:val="00E71F92"/>
    <w:rsid w:val="00E82271"/>
    <w:rsid w:val="00E978DA"/>
    <w:rsid w:val="00EF29C6"/>
    <w:rsid w:val="00EF6E20"/>
    <w:rsid w:val="00EF7C4D"/>
    <w:rsid w:val="00F15853"/>
    <w:rsid w:val="00F267F7"/>
    <w:rsid w:val="00F7563C"/>
    <w:rsid w:val="00F81481"/>
    <w:rsid w:val="00F9229E"/>
    <w:rsid w:val="00FB71B0"/>
    <w:rsid w:val="00FE5049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C6F231-0D59-4EA5-BC5E-84B12A27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S Me" w:eastAsiaTheme="minorEastAsia" w:hAnsi="FS Me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/>
    <w:lsdException w:name="heading 4" w:semiHidden="1" w:uiPriority="9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semiHidden="1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semiHidden="1" w:uiPriority="0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0"/>
    <w:lsdException w:name="Table Theme" w:locked="0" w:semiHidden="1" w:unhideWhenUsed="1"/>
    <w:lsdException w:name="Placeholder Text" w:locked="0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3317B3"/>
    <w:pPr>
      <w:spacing w:line="276" w:lineRule="auto"/>
    </w:pPr>
    <w:rPr>
      <w:rFonts w:asciiTheme="minorHAnsi" w:eastAsiaTheme="minorHAnsi" w:hAnsi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F6E20"/>
    <w:pPr>
      <w:keepNext/>
      <w:keepLines/>
      <w:spacing w:after="0" w:line="240" w:lineRule="auto"/>
      <w:outlineLvl w:val="0"/>
    </w:pPr>
    <w:rPr>
      <w:rFonts w:ascii="FS Me" w:eastAsiaTheme="majorEastAsia" w:hAnsi="FS Me" w:cstheme="majorBidi"/>
      <w:b/>
      <w:bCs/>
      <w:caps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455C7"/>
    <w:pPr>
      <w:keepNext/>
      <w:keepLines/>
      <w:spacing w:after="0" w:line="240" w:lineRule="auto"/>
      <w:outlineLvl w:val="1"/>
    </w:pPr>
    <w:rPr>
      <w:rFonts w:ascii="FS Me" w:eastAsia="Times New Roman" w:hAnsi="FS Me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D25B2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uiPriority w:val="11"/>
    <w:semiHidden/>
    <w:locked/>
    <w:rsid w:val="00D8580F"/>
    <w:pPr>
      <w:spacing w:before="240" w:after="240" w:line="240" w:lineRule="auto"/>
    </w:pPr>
    <w:rPr>
      <w:rFonts w:ascii="FS Me" w:eastAsia="Times New Roman" w:hAnsi="FS Me" w:cs="Tahoma"/>
      <w:b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11"/>
    <w:semiHidden/>
    <w:rsid w:val="008948D0"/>
    <w:rPr>
      <w:rFonts w:eastAsia="Times New Roman" w:cs="Tahoma"/>
      <w:b/>
      <w:sz w:val="28"/>
      <w:szCs w:val="28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2C000F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FS Me" w:eastAsiaTheme="minorEastAsia" w:hAnsi="FS Me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48D0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rsid w:val="00EF6E20"/>
    <w:rPr>
      <w:rFonts w:eastAsiaTheme="majorEastAsia" w:cstheme="majorBidi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1"/>
    <w:rsid w:val="00E455C7"/>
    <w:rPr>
      <w:rFonts w:eastAsia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8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D25B24"/>
    <w:pPr>
      <w:spacing w:after="0" w:line="240" w:lineRule="auto"/>
      <w:ind w:left="720"/>
      <w:contextualSpacing/>
    </w:pPr>
    <w:rPr>
      <w:rFonts w:ascii="FS Me" w:eastAsiaTheme="minorEastAsia" w:hAnsi="FS Me"/>
    </w:rPr>
  </w:style>
  <w:style w:type="paragraph" w:customStyle="1" w:styleId="BulletList1">
    <w:name w:val="Bullet List 1"/>
    <w:basedOn w:val="ListParagraph"/>
    <w:link w:val="BulletList1Char"/>
    <w:uiPriority w:val="2"/>
    <w:qFormat/>
    <w:rsid w:val="003E6FA8"/>
    <w:pPr>
      <w:numPr>
        <w:numId w:val="1"/>
      </w:numPr>
      <w:spacing w:before="120" w:after="100" w:afterAutospacing="1"/>
      <w:ind w:left="709" w:hanging="284"/>
      <w:contextualSpacing w:val="0"/>
    </w:pPr>
    <w:rPr>
      <w:rFonts w:eastAsia="Times New Roman"/>
    </w:rPr>
  </w:style>
  <w:style w:type="paragraph" w:customStyle="1" w:styleId="BulletList2">
    <w:name w:val="Bullet List 2"/>
    <w:basedOn w:val="BulletList1"/>
    <w:link w:val="BulletList2Char"/>
    <w:uiPriority w:val="2"/>
    <w:qFormat/>
    <w:rsid w:val="00FF75F1"/>
    <w:pPr>
      <w:numPr>
        <w:ilvl w:val="1"/>
      </w:numPr>
      <w:ind w:left="1276" w:hanging="284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8948D0"/>
  </w:style>
  <w:style w:type="character" w:customStyle="1" w:styleId="BulletList1Char">
    <w:name w:val="Bullet List 1 Char"/>
    <w:basedOn w:val="ListParagraphChar"/>
    <w:link w:val="BulletList1"/>
    <w:uiPriority w:val="2"/>
    <w:rsid w:val="003E6FA8"/>
    <w:rPr>
      <w:rFonts w:eastAsia="Times New Roman"/>
    </w:rPr>
  </w:style>
  <w:style w:type="paragraph" w:styleId="Quote">
    <w:name w:val="Quote"/>
    <w:aliases w:val="Quote 1"/>
    <w:basedOn w:val="Normal"/>
    <w:next w:val="Normal"/>
    <w:link w:val="QuoteChar"/>
    <w:uiPriority w:val="3"/>
    <w:qFormat/>
    <w:rsid w:val="00EF29C6"/>
    <w:pPr>
      <w:spacing w:after="0" w:line="240" w:lineRule="auto"/>
      <w:ind w:left="992" w:right="1809"/>
      <w:contextualSpacing/>
    </w:pPr>
    <w:rPr>
      <w:rFonts w:ascii="FS Me" w:eastAsia="Times New Roman" w:hAnsi="FS Me"/>
      <w:i/>
      <w:iCs/>
      <w:color w:val="000000" w:themeColor="text1"/>
    </w:rPr>
  </w:style>
  <w:style w:type="character" w:customStyle="1" w:styleId="BulletList2Char">
    <w:name w:val="Bullet List 2 Char"/>
    <w:basedOn w:val="BulletList1Char"/>
    <w:link w:val="BulletList2"/>
    <w:uiPriority w:val="2"/>
    <w:rsid w:val="00761C31"/>
    <w:rPr>
      <w:rFonts w:eastAsia="Times New Roman"/>
      <w:lang w:val="en-AU" w:eastAsia="en-US"/>
    </w:rPr>
  </w:style>
  <w:style w:type="character" w:customStyle="1" w:styleId="QuoteChar">
    <w:name w:val="Quote Char"/>
    <w:aliases w:val="Quote 1 Char"/>
    <w:basedOn w:val="DefaultParagraphFont"/>
    <w:link w:val="Quote"/>
    <w:uiPriority w:val="3"/>
    <w:rsid w:val="00EF29C6"/>
    <w:rPr>
      <w:rFonts w:eastAsia="Times New Roman"/>
      <w:i/>
      <w:iCs/>
      <w:color w:val="000000" w:themeColor="text1"/>
    </w:rPr>
  </w:style>
  <w:style w:type="paragraph" w:customStyle="1" w:styleId="NumberedList1">
    <w:name w:val="Numbered List 1"/>
    <w:basedOn w:val="ListParagraph"/>
    <w:link w:val="NumberedList1Char"/>
    <w:uiPriority w:val="2"/>
    <w:qFormat/>
    <w:rsid w:val="00761C31"/>
    <w:pPr>
      <w:numPr>
        <w:numId w:val="2"/>
      </w:numPr>
      <w:ind w:left="426" w:hanging="426"/>
      <w:contextualSpacing w:val="0"/>
    </w:pPr>
    <w:rPr>
      <w:rFonts w:eastAsia="Times New Roman"/>
    </w:rPr>
  </w:style>
  <w:style w:type="paragraph" w:customStyle="1" w:styleId="Title1">
    <w:name w:val="Title1"/>
    <w:basedOn w:val="Title"/>
    <w:link w:val="Title1Char"/>
    <w:qFormat/>
    <w:rsid w:val="00EF6E20"/>
    <w:pPr>
      <w:spacing w:before="0" w:after="0"/>
    </w:pPr>
    <w:rPr>
      <w:lang w:val="en-GB"/>
    </w:rPr>
  </w:style>
  <w:style w:type="character" w:customStyle="1" w:styleId="NumberedList1Char">
    <w:name w:val="Numbered List 1 Char"/>
    <w:basedOn w:val="ListParagraphChar"/>
    <w:link w:val="NumberedList1"/>
    <w:uiPriority w:val="2"/>
    <w:rsid w:val="00761C31"/>
    <w:rPr>
      <w:rFonts w:eastAsia="Times New Roman"/>
      <w:lang w:eastAsia="en-US"/>
    </w:rPr>
  </w:style>
  <w:style w:type="character" w:customStyle="1" w:styleId="Title1Char">
    <w:name w:val="Title1 Char"/>
    <w:basedOn w:val="TitleChar"/>
    <w:link w:val="Title1"/>
    <w:rsid w:val="00EF6E20"/>
    <w:rPr>
      <w:rFonts w:eastAsia="Times New Roman" w:cs="Tahoma"/>
      <w:b/>
      <w:sz w:val="28"/>
      <w:szCs w:val="28"/>
      <w:lang w:val="en-AU"/>
    </w:rPr>
  </w:style>
  <w:style w:type="paragraph" w:styleId="BodyText2">
    <w:name w:val="Body Text 2"/>
    <w:basedOn w:val="Normal"/>
    <w:link w:val="BodyText2Char"/>
    <w:autoRedefine/>
    <w:uiPriority w:val="11"/>
    <w:semiHidden/>
    <w:locked/>
    <w:rsid w:val="00375E65"/>
    <w:pPr>
      <w:numPr>
        <w:numId w:val="3"/>
      </w:numPr>
      <w:tabs>
        <w:tab w:val="clear" w:pos="502"/>
      </w:tabs>
      <w:spacing w:before="120" w:after="120" w:line="240" w:lineRule="auto"/>
      <w:ind w:left="709" w:hanging="425"/>
    </w:pPr>
    <w:rPr>
      <w:rFonts w:ascii="FS Me" w:eastAsia="Times New Roman" w:hAnsi="FS Me" w:cs="Tahoma"/>
      <w:bCs/>
      <w:lang w:val="en-AU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sid w:val="008948D0"/>
    <w:rPr>
      <w:rFonts w:eastAsia="Times New Roman" w:cs="Tahoma"/>
      <w:bCs/>
      <w:lang w:val="en-AU"/>
    </w:rPr>
  </w:style>
  <w:style w:type="paragraph" w:styleId="NoSpacing">
    <w:name w:val="No Spacing"/>
    <w:uiPriority w:val="11"/>
    <w:semiHidden/>
    <w:locked/>
    <w:rsid w:val="008948D0"/>
    <w:pPr>
      <w:spacing w:after="0"/>
    </w:pPr>
  </w:style>
  <w:style w:type="paragraph" w:customStyle="1" w:styleId="Letteredlist1">
    <w:name w:val="Lettered list 1"/>
    <w:basedOn w:val="ListParagraph"/>
    <w:link w:val="Letteredlist1Char"/>
    <w:uiPriority w:val="2"/>
    <w:qFormat/>
    <w:rsid w:val="00EF29C6"/>
    <w:pPr>
      <w:numPr>
        <w:numId w:val="4"/>
      </w:numPr>
      <w:spacing w:before="120" w:after="100" w:afterAutospacing="1"/>
      <w:ind w:left="709" w:hanging="284"/>
      <w:contextualSpacing w:val="0"/>
    </w:pPr>
  </w:style>
  <w:style w:type="character" w:customStyle="1" w:styleId="Letteredlist1Char">
    <w:name w:val="Lettered list 1 Char"/>
    <w:basedOn w:val="ListParagraphChar"/>
    <w:link w:val="Letteredlist1"/>
    <w:uiPriority w:val="2"/>
    <w:rsid w:val="00EF29C6"/>
  </w:style>
  <w:style w:type="character" w:styleId="SubtleEmphasis">
    <w:name w:val="Subtle Emphasis"/>
    <w:basedOn w:val="DefaultParagraphFont"/>
    <w:uiPriority w:val="19"/>
    <w:semiHidden/>
    <w:locked/>
    <w:rsid w:val="008948D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locked/>
    <w:rsid w:val="008948D0"/>
    <w:rPr>
      <w:i/>
      <w:iCs/>
    </w:rPr>
  </w:style>
  <w:style w:type="character" w:styleId="IntenseEmphasis">
    <w:name w:val="Intense Emphasis"/>
    <w:basedOn w:val="DefaultParagraphFont"/>
    <w:uiPriority w:val="21"/>
    <w:semiHidden/>
    <w:locked/>
    <w:rsid w:val="008948D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locked/>
    <w:rsid w:val="008948D0"/>
    <w:rPr>
      <w:b/>
      <w:bCs/>
    </w:rPr>
  </w:style>
  <w:style w:type="character" w:styleId="IntenseReference">
    <w:name w:val="Intense Reference"/>
    <w:basedOn w:val="DefaultParagraphFont"/>
    <w:uiPriority w:val="32"/>
    <w:semiHidden/>
    <w:locked/>
    <w:rsid w:val="008948D0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locked/>
    <w:rsid w:val="003317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B1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5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F78"/>
    <w:rPr>
      <w:rFonts w:asciiTheme="minorHAnsi" w:eastAsia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125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F78"/>
    <w:rPr>
      <w:rFonts w:asciiTheme="minorHAnsi" w:eastAsia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125F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7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A3F5B"/>
    <w:rPr>
      <w:color w:val="800080" w:themeColor="followedHyperlink"/>
      <w:u w:val="single"/>
    </w:rPr>
  </w:style>
  <w:style w:type="character" w:customStyle="1" w:styleId="line">
    <w:name w:val="line"/>
    <w:basedOn w:val="DefaultParagraphFont"/>
    <w:rsid w:val="006259A3"/>
  </w:style>
  <w:style w:type="character" w:customStyle="1" w:styleId="no">
    <w:name w:val="no"/>
    <w:basedOn w:val="DefaultParagraphFont"/>
    <w:rsid w:val="0062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barnsley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eguarding@barnsley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udentdc\NETLOGON\Templates\BC%20Blank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FEA9C-24BD-47AE-BD76-977028D1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 Blank Document Template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Cassie Goodliffe</dc:creator>
  <cp:lastModifiedBy>Siobhan Evanson</cp:lastModifiedBy>
  <cp:revision>3</cp:revision>
  <cp:lastPrinted>2015-12-03T09:23:00Z</cp:lastPrinted>
  <dcterms:created xsi:type="dcterms:W3CDTF">2017-10-23T15:36:00Z</dcterms:created>
  <dcterms:modified xsi:type="dcterms:W3CDTF">2017-10-23T15:49:00Z</dcterms:modified>
</cp:coreProperties>
</file>