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9920" w14:textId="0AF1D55F" w:rsidR="00891266" w:rsidRDefault="00891266" w:rsidP="00891266">
      <w:pPr>
        <w:pStyle w:val="Default"/>
        <w:jc w:val="center"/>
        <w:rPr>
          <w:rFonts w:ascii="FS Me" w:hAnsi="FS Me"/>
          <w:sz w:val="22"/>
          <w:szCs w:val="22"/>
        </w:rPr>
      </w:pPr>
      <w:r>
        <w:rPr>
          <w:rFonts w:ascii="FS Me" w:hAnsi="FS Me"/>
          <w:b/>
          <w:sz w:val="22"/>
          <w:szCs w:val="22"/>
        </w:rPr>
        <w:t>Facility Time Report 2018</w:t>
      </w:r>
    </w:p>
    <w:p w14:paraId="52B9883A" w14:textId="77777777" w:rsidR="00891266" w:rsidRDefault="00891266" w:rsidP="0088454A">
      <w:pPr>
        <w:pStyle w:val="Default"/>
        <w:rPr>
          <w:rFonts w:ascii="FS Me" w:hAnsi="FS Me"/>
          <w:sz w:val="22"/>
          <w:szCs w:val="22"/>
        </w:rPr>
      </w:pPr>
    </w:p>
    <w:p w14:paraId="58D13726" w14:textId="2C123CF7" w:rsidR="0088454A" w:rsidRDefault="0088454A" w:rsidP="0088454A">
      <w:pPr>
        <w:pStyle w:val="Default"/>
        <w:rPr>
          <w:rFonts w:ascii="FS Me" w:hAnsi="FS Me"/>
          <w:sz w:val="22"/>
          <w:szCs w:val="22"/>
        </w:rPr>
      </w:pPr>
      <w:r w:rsidRPr="0088454A">
        <w:rPr>
          <w:rFonts w:ascii="FS Me" w:hAnsi="FS Me"/>
          <w:sz w:val="22"/>
          <w:szCs w:val="22"/>
        </w:rPr>
        <w:t xml:space="preserve">In accordance with the Trade Union (Facility Time Publication Requirements) Regulations 2017, we are required to publish certain information on trade union officials and facility time. </w:t>
      </w:r>
    </w:p>
    <w:p w14:paraId="6D3D8DAF" w14:textId="77777777" w:rsidR="0088454A" w:rsidRPr="0088454A" w:rsidRDefault="0088454A" w:rsidP="0088454A">
      <w:pPr>
        <w:pStyle w:val="Default"/>
        <w:rPr>
          <w:rFonts w:ascii="FS Me" w:hAnsi="FS Me"/>
          <w:sz w:val="22"/>
          <w:szCs w:val="22"/>
        </w:rPr>
      </w:pPr>
    </w:p>
    <w:p w14:paraId="6D716D74" w14:textId="77777777" w:rsidR="0088454A" w:rsidRDefault="0088454A" w:rsidP="0088454A">
      <w:pPr>
        <w:pStyle w:val="Default"/>
        <w:rPr>
          <w:rFonts w:ascii="FS Me" w:hAnsi="FS Me"/>
          <w:sz w:val="22"/>
          <w:szCs w:val="22"/>
        </w:rPr>
      </w:pPr>
      <w:r w:rsidRPr="0088454A">
        <w:rPr>
          <w:rFonts w:ascii="FS Me" w:hAnsi="FS Me"/>
          <w:sz w:val="22"/>
          <w:szCs w:val="22"/>
        </w:rPr>
        <w:t xml:space="preserve">Facility time covers duties carried out for the trade union or as a union learning representative, for example, accompanying an employee to disciplinary or grievance hearing. It also covers training received and duties carried out under the Health and Safety at Work Act 1974. </w:t>
      </w:r>
    </w:p>
    <w:p w14:paraId="3380F726" w14:textId="77777777" w:rsidR="0088454A" w:rsidRPr="0088454A" w:rsidRDefault="0088454A" w:rsidP="0088454A">
      <w:pPr>
        <w:pStyle w:val="Default"/>
        <w:rPr>
          <w:rFonts w:ascii="FS Me" w:hAnsi="FS Me"/>
          <w:sz w:val="22"/>
          <w:szCs w:val="22"/>
        </w:rPr>
      </w:pPr>
    </w:p>
    <w:p w14:paraId="759637F4" w14:textId="77777777" w:rsidR="0088454A" w:rsidRDefault="0088454A" w:rsidP="0088454A">
      <w:pPr>
        <w:pStyle w:val="Default"/>
        <w:rPr>
          <w:rFonts w:ascii="FS Me" w:hAnsi="FS Me"/>
          <w:sz w:val="22"/>
          <w:szCs w:val="22"/>
        </w:rPr>
      </w:pPr>
      <w:r w:rsidRPr="0088454A">
        <w:rPr>
          <w:rFonts w:ascii="FS Me" w:hAnsi="FS Me"/>
          <w:sz w:val="22"/>
          <w:szCs w:val="22"/>
        </w:rPr>
        <w:t xml:space="preserve">The regulations require the following information to be published on the employer's website: </w:t>
      </w:r>
    </w:p>
    <w:p w14:paraId="1EED92F7" w14:textId="77777777" w:rsidR="0088454A" w:rsidRPr="0088454A" w:rsidRDefault="0088454A" w:rsidP="0088454A">
      <w:pPr>
        <w:pStyle w:val="Default"/>
        <w:rPr>
          <w:rFonts w:ascii="FS Me" w:hAnsi="FS Me"/>
          <w:sz w:val="22"/>
          <w:szCs w:val="22"/>
        </w:rPr>
      </w:pPr>
    </w:p>
    <w:p w14:paraId="1B2BC302"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1: </w:t>
      </w:r>
      <w:r>
        <w:rPr>
          <w:rFonts w:ascii="FS Me" w:hAnsi="FS Me"/>
          <w:sz w:val="22"/>
          <w:szCs w:val="22"/>
        </w:rPr>
        <w:t>T</w:t>
      </w:r>
      <w:r w:rsidRPr="0088454A">
        <w:rPr>
          <w:rFonts w:ascii="FS Me" w:hAnsi="FS Me"/>
          <w:sz w:val="22"/>
          <w:szCs w:val="22"/>
        </w:rPr>
        <w:t xml:space="preserve">he number of employees who were relevant union officials during the relevant period, and the number of full time equivalent employees </w:t>
      </w:r>
    </w:p>
    <w:p w14:paraId="78E4DCD2"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2: </w:t>
      </w:r>
      <w:r>
        <w:rPr>
          <w:rFonts w:ascii="FS Me" w:hAnsi="FS Me"/>
          <w:sz w:val="22"/>
          <w:szCs w:val="22"/>
        </w:rPr>
        <w:t>T</w:t>
      </w:r>
      <w:r w:rsidRPr="0088454A">
        <w:rPr>
          <w:rFonts w:ascii="FS Me" w:hAnsi="FS Me"/>
          <w:sz w:val="22"/>
          <w:szCs w:val="22"/>
        </w:rPr>
        <w:t xml:space="preserve">he percentage of time spent on facility time for each relevant union official </w:t>
      </w:r>
    </w:p>
    <w:p w14:paraId="7EF84DDC" w14:textId="77777777" w:rsidR="0088454A" w:rsidRPr="0088454A" w:rsidRDefault="0088454A" w:rsidP="0088454A">
      <w:pPr>
        <w:pStyle w:val="Default"/>
        <w:spacing w:after="120"/>
        <w:rPr>
          <w:rFonts w:ascii="FS Me" w:hAnsi="FS Me"/>
          <w:sz w:val="22"/>
          <w:szCs w:val="22"/>
        </w:rPr>
      </w:pPr>
      <w:r w:rsidRPr="0088454A">
        <w:rPr>
          <w:rFonts w:ascii="FS Me" w:hAnsi="FS Me"/>
          <w:sz w:val="22"/>
          <w:szCs w:val="22"/>
        </w:rPr>
        <w:t>•</w:t>
      </w:r>
      <w:r>
        <w:rPr>
          <w:rFonts w:ascii="FS Me" w:hAnsi="FS Me"/>
          <w:sz w:val="22"/>
          <w:szCs w:val="22"/>
        </w:rPr>
        <w:t xml:space="preserve"> T</w:t>
      </w:r>
      <w:r w:rsidRPr="0088454A">
        <w:rPr>
          <w:rFonts w:ascii="FS Me" w:hAnsi="FS Me"/>
          <w:sz w:val="22"/>
          <w:szCs w:val="22"/>
        </w:rPr>
        <w:t xml:space="preserve">able 3: </w:t>
      </w:r>
      <w:r>
        <w:rPr>
          <w:rFonts w:ascii="FS Me" w:hAnsi="FS Me"/>
          <w:sz w:val="22"/>
          <w:szCs w:val="22"/>
        </w:rPr>
        <w:t>T</w:t>
      </w:r>
      <w:r w:rsidRPr="0088454A">
        <w:rPr>
          <w:rFonts w:ascii="FS Me" w:hAnsi="FS Me"/>
          <w:sz w:val="22"/>
          <w:szCs w:val="22"/>
        </w:rPr>
        <w:t xml:space="preserve">he percentage of pay bill spent on facility time </w:t>
      </w:r>
    </w:p>
    <w:p w14:paraId="16CFEE94"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 </w:t>
      </w:r>
      <w:r>
        <w:rPr>
          <w:rFonts w:ascii="FS Me" w:hAnsi="FS Me"/>
          <w:sz w:val="22"/>
          <w:szCs w:val="22"/>
        </w:rPr>
        <w:t>T</w:t>
      </w:r>
      <w:r w:rsidRPr="0088454A">
        <w:rPr>
          <w:rFonts w:ascii="FS Me" w:hAnsi="FS Me"/>
          <w:sz w:val="22"/>
          <w:szCs w:val="22"/>
        </w:rPr>
        <w:t xml:space="preserve">able 4: </w:t>
      </w:r>
      <w:r>
        <w:rPr>
          <w:rFonts w:ascii="FS Me" w:hAnsi="FS Me"/>
          <w:sz w:val="22"/>
          <w:szCs w:val="22"/>
        </w:rPr>
        <w:t>T</w:t>
      </w:r>
      <w:r w:rsidRPr="0088454A">
        <w:rPr>
          <w:rFonts w:ascii="FS Me" w:hAnsi="FS Me"/>
          <w:sz w:val="22"/>
          <w:szCs w:val="22"/>
        </w:rPr>
        <w:t xml:space="preserve">he number of hours spent by relevant union officials on paid trade union activities as a percentage of total paid facility time hours. </w:t>
      </w:r>
    </w:p>
    <w:p w14:paraId="42006EC5" w14:textId="77777777" w:rsidR="0088454A" w:rsidRPr="0088454A" w:rsidRDefault="0088454A" w:rsidP="0088454A">
      <w:pPr>
        <w:pStyle w:val="Default"/>
        <w:rPr>
          <w:rFonts w:ascii="FS Me" w:hAnsi="FS Me"/>
          <w:sz w:val="22"/>
          <w:szCs w:val="22"/>
        </w:rPr>
      </w:pPr>
    </w:p>
    <w:p w14:paraId="25A64E97" w14:textId="77777777" w:rsidR="0088454A" w:rsidRDefault="0088454A" w:rsidP="0088454A">
      <w:pPr>
        <w:pStyle w:val="Default"/>
        <w:rPr>
          <w:rFonts w:ascii="FS Me" w:hAnsi="FS Me"/>
          <w:sz w:val="22"/>
          <w:szCs w:val="22"/>
        </w:rPr>
      </w:pPr>
      <w:r w:rsidRPr="0088454A">
        <w:rPr>
          <w:rFonts w:ascii="FS Me" w:hAnsi="FS Me"/>
          <w:sz w:val="22"/>
          <w:szCs w:val="22"/>
        </w:rPr>
        <w:t xml:space="preserve">This report covers the period 1 April 2017 to 31 March 2018. </w:t>
      </w:r>
    </w:p>
    <w:p w14:paraId="7821B438" w14:textId="77777777" w:rsidR="0088454A" w:rsidRPr="0088454A" w:rsidRDefault="0088454A" w:rsidP="0088454A">
      <w:pPr>
        <w:pStyle w:val="Default"/>
        <w:rPr>
          <w:rFonts w:ascii="FS Me" w:hAnsi="FS Me"/>
          <w:sz w:val="22"/>
          <w:szCs w:val="22"/>
        </w:rPr>
      </w:pPr>
    </w:p>
    <w:p w14:paraId="400BBF7B" w14:textId="77777777" w:rsidR="0088454A" w:rsidRPr="00891266" w:rsidRDefault="0088454A" w:rsidP="0088454A">
      <w:pPr>
        <w:pStyle w:val="Default"/>
        <w:rPr>
          <w:rFonts w:ascii="FS Me" w:hAnsi="FS Me"/>
          <w:b/>
          <w:sz w:val="22"/>
          <w:szCs w:val="22"/>
        </w:rPr>
      </w:pPr>
      <w:r w:rsidRPr="00891266">
        <w:rPr>
          <w:rFonts w:ascii="FS Me" w:hAnsi="FS Me"/>
          <w:b/>
          <w:sz w:val="22"/>
          <w:szCs w:val="22"/>
        </w:rPr>
        <w:t xml:space="preserve">Table 1: Relevant union officials </w:t>
      </w:r>
    </w:p>
    <w:p w14:paraId="1DBDA455" w14:textId="77777777" w:rsidR="0088454A" w:rsidRDefault="0088454A" w:rsidP="0088454A">
      <w:pPr>
        <w:pStyle w:val="Default"/>
      </w:pPr>
    </w:p>
    <w:tbl>
      <w:tblPr>
        <w:tblStyle w:val="TableGrid"/>
        <w:tblW w:w="0" w:type="auto"/>
        <w:tblLook w:val="04A0" w:firstRow="1" w:lastRow="0" w:firstColumn="1" w:lastColumn="0" w:noHBand="0" w:noVBand="1"/>
      </w:tblPr>
      <w:tblGrid>
        <w:gridCol w:w="4508"/>
        <w:gridCol w:w="4508"/>
      </w:tblGrid>
      <w:tr w:rsidR="0088454A" w14:paraId="6B8B99A7" w14:textId="77777777" w:rsidTr="0088454A">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88454A" w:rsidRPr="0088454A" w14:paraId="73F47194" w14:textId="77777777">
              <w:trPr>
                <w:trHeight w:val="365"/>
              </w:trPr>
              <w:tc>
                <w:tcPr>
                  <w:tcW w:w="0" w:type="auto"/>
                </w:tcPr>
                <w:p w14:paraId="0F5611C5"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Number of employees who were relevant union officials during the relevant period </w:t>
                  </w:r>
                </w:p>
              </w:tc>
            </w:tr>
          </w:tbl>
          <w:p w14:paraId="03B631C1" w14:textId="77777777" w:rsidR="0088454A" w:rsidRPr="0088454A" w:rsidRDefault="0088454A" w:rsidP="0088454A">
            <w:pPr>
              <w:pStyle w:val="Default"/>
              <w:rPr>
                <w:rFonts w:ascii="FS Me" w:hAnsi="FS Me"/>
                <w:sz w:val="22"/>
                <w:szCs w:val="22"/>
              </w:rPr>
            </w:pPr>
          </w:p>
        </w:tc>
        <w:tc>
          <w:tcPr>
            <w:tcW w:w="4508" w:type="dxa"/>
          </w:tcPr>
          <w:p w14:paraId="7F9F7DAB" w14:textId="77777777" w:rsidR="0088454A" w:rsidRPr="0088454A" w:rsidRDefault="0088454A" w:rsidP="0088454A">
            <w:pPr>
              <w:pStyle w:val="Default"/>
              <w:rPr>
                <w:rFonts w:ascii="FS Me" w:hAnsi="FS Me"/>
                <w:sz w:val="22"/>
                <w:szCs w:val="22"/>
              </w:rPr>
            </w:pPr>
            <w:r w:rsidRPr="0088454A">
              <w:rPr>
                <w:rFonts w:ascii="FS Me" w:hAnsi="FS Me"/>
                <w:sz w:val="22"/>
                <w:szCs w:val="22"/>
              </w:rPr>
              <w:t xml:space="preserve">Full-time equivalent employee number </w:t>
            </w:r>
          </w:p>
          <w:p w14:paraId="24A5110B" w14:textId="77777777" w:rsidR="0088454A" w:rsidRPr="0088454A" w:rsidRDefault="0088454A" w:rsidP="0088454A">
            <w:pPr>
              <w:pStyle w:val="Default"/>
              <w:rPr>
                <w:rFonts w:ascii="FS Me" w:hAnsi="FS Me"/>
                <w:sz w:val="22"/>
                <w:szCs w:val="22"/>
              </w:rPr>
            </w:pPr>
          </w:p>
        </w:tc>
      </w:tr>
      <w:tr w:rsidR="0088454A" w14:paraId="74945057" w14:textId="77777777" w:rsidTr="0088454A">
        <w:tc>
          <w:tcPr>
            <w:tcW w:w="4508" w:type="dxa"/>
          </w:tcPr>
          <w:p w14:paraId="65928085" w14:textId="77777777" w:rsidR="0088454A" w:rsidRDefault="0088454A" w:rsidP="0088454A">
            <w:pPr>
              <w:pStyle w:val="Default"/>
              <w:jc w:val="center"/>
            </w:pPr>
          </w:p>
          <w:p w14:paraId="40595B0A" w14:textId="3D18F36B" w:rsidR="00764340" w:rsidRDefault="00C90F22" w:rsidP="0088454A">
            <w:pPr>
              <w:pStyle w:val="Default"/>
              <w:jc w:val="center"/>
            </w:pPr>
            <w:r>
              <w:t>5</w:t>
            </w:r>
          </w:p>
          <w:p w14:paraId="3F06579D" w14:textId="77777777" w:rsidR="0088454A" w:rsidRDefault="0088454A" w:rsidP="0088454A">
            <w:pPr>
              <w:pStyle w:val="Default"/>
            </w:pPr>
          </w:p>
        </w:tc>
        <w:tc>
          <w:tcPr>
            <w:tcW w:w="4508" w:type="dxa"/>
          </w:tcPr>
          <w:p w14:paraId="715BF8B9" w14:textId="77777777" w:rsidR="0088454A" w:rsidRDefault="0088454A" w:rsidP="0088454A">
            <w:pPr>
              <w:pStyle w:val="Default"/>
              <w:jc w:val="center"/>
            </w:pPr>
          </w:p>
          <w:p w14:paraId="7061D77A" w14:textId="6022C47C" w:rsidR="00764340" w:rsidRDefault="00764340" w:rsidP="0088454A">
            <w:pPr>
              <w:pStyle w:val="Default"/>
              <w:jc w:val="center"/>
            </w:pPr>
            <w:r>
              <w:t>4</w:t>
            </w:r>
            <w:r w:rsidR="00C90F22">
              <w:t>.8</w:t>
            </w:r>
          </w:p>
        </w:tc>
      </w:tr>
    </w:tbl>
    <w:p w14:paraId="78DAFE88" w14:textId="77777777" w:rsidR="0088454A" w:rsidRDefault="0088454A" w:rsidP="0088454A">
      <w:pPr>
        <w:pStyle w:val="Default"/>
      </w:pPr>
    </w:p>
    <w:p w14:paraId="04639B06" w14:textId="77777777" w:rsidR="0088454A" w:rsidRDefault="0088454A" w:rsidP="0088454A">
      <w:pPr>
        <w:pStyle w:val="Default"/>
      </w:pPr>
    </w:p>
    <w:p w14:paraId="7C3EF324" w14:textId="77777777" w:rsidR="0088454A" w:rsidRPr="00891266" w:rsidRDefault="0088454A" w:rsidP="0088454A">
      <w:pPr>
        <w:pStyle w:val="Default"/>
        <w:rPr>
          <w:rFonts w:ascii="FS Me" w:hAnsi="FS Me"/>
          <w:b/>
          <w:sz w:val="22"/>
          <w:szCs w:val="22"/>
        </w:rPr>
      </w:pPr>
      <w:r w:rsidRPr="00891266">
        <w:rPr>
          <w:rFonts w:ascii="FS Me" w:hAnsi="FS Me"/>
          <w:b/>
          <w:sz w:val="22"/>
          <w:szCs w:val="22"/>
        </w:rPr>
        <w:t>Table 2: The percentage of time spent on facility time for each relevant union official.</w:t>
      </w:r>
    </w:p>
    <w:p w14:paraId="1602B49A" w14:textId="77777777" w:rsidR="0088454A" w:rsidRDefault="0088454A" w:rsidP="0088454A">
      <w:pPr>
        <w:pStyle w:val="Default"/>
        <w:rPr>
          <w:rFonts w:ascii="FS Me" w:hAnsi="FS Me"/>
          <w:sz w:val="22"/>
          <w:szCs w:val="22"/>
        </w:rPr>
      </w:pPr>
    </w:p>
    <w:p w14:paraId="00D729A1" w14:textId="77777777" w:rsidR="0088454A" w:rsidRDefault="0088454A" w:rsidP="0088454A">
      <w:pPr>
        <w:pStyle w:val="Default"/>
        <w:rPr>
          <w:rFonts w:ascii="FS Me" w:hAnsi="FS Me"/>
          <w:sz w:val="22"/>
          <w:szCs w:val="22"/>
        </w:rPr>
      </w:pPr>
      <w:r w:rsidRPr="0088454A">
        <w:rPr>
          <w:rFonts w:ascii="FS Me" w:hAnsi="FS Me"/>
          <w:sz w:val="22"/>
          <w:szCs w:val="22"/>
        </w:rPr>
        <w:t>How many of our employees who were relevant union officials employed during the relevant period spent a) 0%, b) 1%-50%, c) 51%-99% or d) 100% of their working hours on facility time.</w:t>
      </w:r>
    </w:p>
    <w:p w14:paraId="5964A302" w14:textId="77777777" w:rsidR="0088454A" w:rsidRDefault="0088454A" w:rsidP="0088454A">
      <w:pPr>
        <w:pStyle w:val="Default"/>
        <w:rPr>
          <w:rFonts w:ascii="FS Me" w:hAnsi="FS Me"/>
          <w:sz w:val="22"/>
          <w:szCs w:val="22"/>
        </w:rPr>
      </w:pPr>
    </w:p>
    <w:tbl>
      <w:tblPr>
        <w:tblStyle w:val="TableGrid"/>
        <w:tblW w:w="0" w:type="auto"/>
        <w:tblLook w:val="04A0" w:firstRow="1" w:lastRow="0" w:firstColumn="1" w:lastColumn="0" w:noHBand="0" w:noVBand="1"/>
      </w:tblPr>
      <w:tblGrid>
        <w:gridCol w:w="4508"/>
        <w:gridCol w:w="4508"/>
      </w:tblGrid>
      <w:tr w:rsidR="0088454A" w14:paraId="089AD13B" w14:textId="77777777" w:rsidTr="0088454A">
        <w:trPr>
          <w:trHeight w:val="311"/>
        </w:trPr>
        <w:tc>
          <w:tcPr>
            <w:tcW w:w="4508" w:type="dxa"/>
          </w:tcPr>
          <w:p w14:paraId="04CE734D" w14:textId="77777777" w:rsidR="0088454A" w:rsidRDefault="0088454A" w:rsidP="0088454A">
            <w:pPr>
              <w:pStyle w:val="Default"/>
              <w:rPr>
                <w:rFonts w:ascii="FS Me" w:hAnsi="FS Me"/>
                <w:sz w:val="22"/>
                <w:szCs w:val="22"/>
              </w:rPr>
            </w:pPr>
            <w:r>
              <w:rPr>
                <w:rFonts w:ascii="FS Me" w:hAnsi="FS Me"/>
                <w:sz w:val="22"/>
                <w:szCs w:val="22"/>
              </w:rPr>
              <w:t>Percentage of Time</w:t>
            </w:r>
          </w:p>
        </w:tc>
        <w:tc>
          <w:tcPr>
            <w:tcW w:w="4508" w:type="dxa"/>
          </w:tcPr>
          <w:p w14:paraId="7F29FB4E" w14:textId="77777777" w:rsidR="0088454A" w:rsidRDefault="0088454A" w:rsidP="0088454A">
            <w:pPr>
              <w:pStyle w:val="Default"/>
              <w:rPr>
                <w:rFonts w:ascii="FS Me" w:hAnsi="FS Me"/>
                <w:sz w:val="22"/>
                <w:szCs w:val="22"/>
              </w:rPr>
            </w:pPr>
            <w:r>
              <w:rPr>
                <w:rFonts w:ascii="FS Me" w:hAnsi="FS Me"/>
                <w:sz w:val="22"/>
                <w:szCs w:val="22"/>
              </w:rPr>
              <w:t>Number of employees</w:t>
            </w:r>
          </w:p>
        </w:tc>
      </w:tr>
      <w:tr w:rsidR="0088454A" w14:paraId="1EC99F39" w14:textId="77777777" w:rsidTr="0088454A">
        <w:tc>
          <w:tcPr>
            <w:tcW w:w="4508" w:type="dxa"/>
          </w:tcPr>
          <w:tbl>
            <w:tblPr>
              <w:tblW w:w="0" w:type="auto"/>
              <w:tblBorders>
                <w:top w:val="nil"/>
                <w:left w:val="nil"/>
                <w:bottom w:val="nil"/>
                <w:right w:val="nil"/>
              </w:tblBorders>
              <w:tblLook w:val="0000" w:firstRow="0" w:lastRow="0" w:firstColumn="0" w:lastColumn="0" w:noHBand="0" w:noVBand="0"/>
            </w:tblPr>
            <w:tblGrid>
              <w:gridCol w:w="506"/>
              <w:gridCol w:w="222"/>
            </w:tblGrid>
            <w:tr w:rsidR="0088454A" w14:paraId="40A59291" w14:textId="77777777" w:rsidTr="00C95DDF">
              <w:trPr>
                <w:trHeight w:val="185"/>
              </w:trPr>
              <w:tc>
                <w:tcPr>
                  <w:tcW w:w="0" w:type="auto"/>
                </w:tcPr>
                <w:p w14:paraId="36597B82" w14:textId="77777777" w:rsidR="0088454A" w:rsidRDefault="0088454A" w:rsidP="0088454A">
                  <w:pPr>
                    <w:pStyle w:val="Default"/>
                    <w:rPr>
                      <w:sz w:val="20"/>
                      <w:szCs w:val="20"/>
                    </w:rPr>
                  </w:pPr>
                  <w:r>
                    <w:rPr>
                      <w:sz w:val="20"/>
                      <w:szCs w:val="20"/>
                    </w:rPr>
                    <w:t xml:space="preserve">0% </w:t>
                  </w:r>
                </w:p>
              </w:tc>
              <w:tc>
                <w:tcPr>
                  <w:tcW w:w="0" w:type="auto"/>
                </w:tcPr>
                <w:p w14:paraId="21E3F11C" w14:textId="77777777" w:rsidR="0088454A" w:rsidRDefault="0088454A" w:rsidP="0088454A">
                  <w:pPr>
                    <w:pStyle w:val="Default"/>
                    <w:rPr>
                      <w:sz w:val="20"/>
                      <w:szCs w:val="20"/>
                    </w:rPr>
                  </w:pPr>
                </w:p>
              </w:tc>
            </w:tr>
          </w:tbl>
          <w:p w14:paraId="2AF4A4E3" w14:textId="77777777" w:rsidR="0088454A" w:rsidRDefault="0088454A" w:rsidP="0088454A">
            <w:pPr>
              <w:pStyle w:val="Default"/>
              <w:rPr>
                <w:rFonts w:ascii="FS Me" w:hAnsi="FS Me"/>
                <w:sz w:val="22"/>
                <w:szCs w:val="22"/>
              </w:rPr>
            </w:pPr>
          </w:p>
        </w:tc>
        <w:tc>
          <w:tcPr>
            <w:tcW w:w="4508" w:type="dxa"/>
          </w:tcPr>
          <w:p w14:paraId="066654A3" w14:textId="77777777" w:rsidR="0088454A" w:rsidRDefault="00764340" w:rsidP="00764340">
            <w:pPr>
              <w:pStyle w:val="Default"/>
              <w:jc w:val="center"/>
              <w:rPr>
                <w:rFonts w:ascii="FS Me" w:hAnsi="FS Me"/>
                <w:sz w:val="22"/>
                <w:szCs w:val="22"/>
              </w:rPr>
            </w:pPr>
            <w:r>
              <w:rPr>
                <w:rFonts w:ascii="FS Me" w:hAnsi="FS Me"/>
                <w:sz w:val="22"/>
                <w:szCs w:val="22"/>
              </w:rPr>
              <w:t>2</w:t>
            </w:r>
          </w:p>
        </w:tc>
      </w:tr>
      <w:tr w:rsidR="0088454A" w14:paraId="11E7DC42" w14:textId="77777777" w:rsidTr="0088454A">
        <w:tc>
          <w:tcPr>
            <w:tcW w:w="4508" w:type="dxa"/>
          </w:tcPr>
          <w:p w14:paraId="37EE156A" w14:textId="77777777" w:rsidR="0088454A" w:rsidRDefault="0088454A" w:rsidP="0088454A">
            <w:pPr>
              <w:pStyle w:val="Default"/>
              <w:rPr>
                <w:rFonts w:ascii="FS Me" w:hAnsi="FS Me"/>
                <w:sz w:val="22"/>
                <w:szCs w:val="22"/>
              </w:rPr>
            </w:pPr>
            <w:r>
              <w:rPr>
                <w:sz w:val="20"/>
                <w:szCs w:val="20"/>
              </w:rPr>
              <w:t>1-50%</w:t>
            </w:r>
          </w:p>
        </w:tc>
        <w:tc>
          <w:tcPr>
            <w:tcW w:w="4508" w:type="dxa"/>
          </w:tcPr>
          <w:p w14:paraId="43B856D4" w14:textId="71B8A0E8" w:rsidR="0088454A" w:rsidRDefault="00C90F22" w:rsidP="00764340">
            <w:pPr>
              <w:pStyle w:val="Default"/>
              <w:jc w:val="center"/>
              <w:rPr>
                <w:rFonts w:ascii="FS Me" w:hAnsi="FS Me"/>
                <w:sz w:val="22"/>
                <w:szCs w:val="22"/>
              </w:rPr>
            </w:pPr>
            <w:r>
              <w:rPr>
                <w:rFonts w:ascii="FS Me" w:hAnsi="FS Me"/>
                <w:sz w:val="22"/>
                <w:szCs w:val="22"/>
              </w:rPr>
              <w:t>3</w:t>
            </w:r>
          </w:p>
        </w:tc>
      </w:tr>
      <w:tr w:rsidR="0088454A" w14:paraId="065E2242" w14:textId="77777777" w:rsidTr="0088454A">
        <w:tc>
          <w:tcPr>
            <w:tcW w:w="4508" w:type="dxa"/>
          </w:tcPr>
          <w:p w14:paraId="06F99045" w14:textId="77777777" w:rsidR="0088454A" w:rsidRDefault="0088454A" w:rsidP="0088454A">
            <w:pPr>
              <w:pStyle w:val="Default"/>
              <w:rPr>
                <w:rFonts w:ascii="FS Me" w:hAnsi="FS Me"/>
                <w:sz w:val="22"/>
                <w:szCs w:val="22"/>
              </w:rPr>
            </w:pPr>
            <w:r>
              <w:rPr>
                <w:sz w:val="20"/>
                <w:szCs w:val="20"/>
              </w:rPr>
              <w:t>51%-99%</w:t>
            </w:r>
          </w:p>
        </w:tc>
        <w:tc>
          <w:tcPr>
            <w:tcW w:w="4508" w:type="dxa"/>
          </w:tcPr>
          <w:p w14:paraId="2F2054B3" w14:textId="77777777" w:rsidR="0088454A" w:rsidRDefault="00764340" w:rsidP="00764340">
            <w:pPr>
              <w:pStyle w:val="Default"/>
              <w:jc w:val="center"/>
              <w:rPr>
                <w:rFonts w:ascii="FS Me" w:hAnsi="FS Me"/>
                <w:sz w:val="22"/>
                <w:szCs w:val="22"/>
              </w:rPr>
            </w:pPr>
            <w:r>
              <w:rPr>
                <w:rFonts w:ascii="FS Me" w:hAnsi="FS Me"/>
                <w:sz w:val="22"/>
                <w:szCs w:val="22"/>
              </w:rPr>
              <w:t>0</w:t>
            </w:r>
          </w:p>
        </w:tc>
      </w:tr>
      <w:tr w:rsidR="0088454A" w14:paraId="380A8866" w14:textId="77777777" w:rsidTr="0088454A">
        <w:tc>
          <w:tcPr>
            <w:tcW w:w="4508" w:type="dxa"/>
          </w:tcPr>
          <w:p w14:paraId="6454FF89" w14:textId="77777777" w:rsidR="0088454A" w:rsidRDefault="0088454A" w:rsidP="0088454A">
            <w:pPr>
              <w:pStyle w:val="Default"/>
              <w:rPr>
                <w:rFonts w:ascii="FS Me" w:hAnsi="FS Me"/>
                <w:sz w:val="22"/>
                <w:szCs w:val="22"/>
              </w:rPr>
            </w:pPr>
            <w:r>
              <w:rPr>
                <w:sz w:val="20"/>
                <w:szCs w:val="20"/>
              </w:rPr>
              <w:t>100%</w:t>
            </w:r>
          </w:p>
        </w:tc>
        <w:tc>
          <w:tcPr>
            <w:tcW w:w="4508" w:type="dxa"/>
          </w:tcPr>
          <w:p w14:paraId="2BDC2880" w14:textId="77777777" w:rsidR="0088454A" w:rsidRDefault="00764340" w:rsidP="00764340">
            <w:pPr>
              <w:pStyle w:val="Default"/>
              <w:jc w:val="center"/>
              <w:rPr>
                <w:rFonts w:ascii="FS Me" w:hAnsi="FS Me"/>
                <w:sz w:val="22"/>
                <w:szCs w:val="22"/>
              </w:rPr>
            </w:pPr>
            <w:r>
              <w:rPr>
                <w:rFonts w:ascii="FS Me" w:hAnsi="FS Me"/>
                <w:sz w:val="22"/>
                <w:szCs w:val="22"/>
              </w:rPr>
              <w:t>0</w:t>
            </w:r>
          </w:p>
        </w:tc>
      </w:tr>
    </w:tbl>
    <w:p w14:paraId="071F78FD" w14:textId="77777777" w:rsidR="0088454A" w:rsidRDefault="0088454A" w:rsidP="0088454A">
      <w:pPr>
        <w:pStyle w:val="Default"/>
        <w:rPr>
          <w:rFonts w:ascii="FS Me" w:hAnsi="FS Me"/>
          <w:sz w:val="22"/>
          <w:szCs w:val="22"/>
        </w:rPr>
      </w:pPr>
    </w:p>
    <w:p w14:paraId="5D7143C5" w14:textId="77777777" w:rsidR="0088454A" w:rsidRDefault="0088454A" w:rsidP="0088454A">
      <w:pPr>
        <w:pStyle w:val="Default"/>
        <w:rPr>
          <w:rFonts w:ascii="FS Me" w:hAnsi="FS Me"/>
          <w:sz w:val="22"/>
          <w:szCs w:val="22"/>
        </w:rPr>
      </w:pPr>
    </w:p>
    <w:p w14:paraId="5D41CFCE" w14:textId="77777777" w:rsidR="0088454A" w:rsidRDefault="0088454A" w:rsidP="0088454A">
      <w:pPr>
        <w:pStyle w:val="Default"/>
        <w:rPr>
          <w:rFonts w:ascii="FS Me" w:hAnsi="FS Me"/>
          <w:sz w:val="22"/>
          <w:szCs w:val="22"/>
        </w:rPr>
      </w:pPr>
    </w:p>
    <w:p w14:paraId="40CDF99D" w14:textId="77777777" w:rsidR="0088454A" w:rsidRDefault="0088454A" w:rsidP="0088454A">
      <w:pPr>
        <w:pStyle w:val="Default"/>
        <w:rPr>
          <w:rFonts w:ascii="FS Me" w:hAnsi="FS Me"/>
          <w:sz w:val="22"/>
          <w:szCs w:val="22"/>
        </w:rPr>
      </w:pPr>
    </w:p>
    <w:p w14:paraId="38EDC577" w14:textId="77777777" w:rsidR="0088454A" w:rsidRDefault="0088454A" w:rsidP="0088454A">
      <w:pPr>
        <w:pStyle w:val="Default"/>
        <w:rPr>
          <w:rFonts w:ascii="FS Me" w:hAnsi="FS Me"/>
          <w:sz w:val="22"/>
          <w:szCs w:val="22"/>
        </w:rPr>
      </w:pPr>
    </w:p>
    <w:p w14:paraId="14BD405F" w14:textId="77777777" w:rsidR="0088454A" w:rsidRDefault="0088454A" w:rsidP="0088454A">
      <w:pPr>
        <w:pStyle w:val="Default"/>
        <w:rPr>
          <w:rFonts w:ascii="FS Me" w:hAnsi="FS Me"/>
          <w:sz w:val="22"/>
          <w:szCs w:val="22"/>
        </w:rPr>
      </w:pPr>
    </w:p>
    <w:p w14:paraId="3B5B43B2" w14:textId="77777777" w:rsidR="0088454A" w:rsidRDefault="0088454A" w:rsidP="0088454A">
      <w:pPr>
        <w:pStyle w:val="Default"/>
        <w:rPr>
          <w:rFonts w:ascii="FS Me" w:hAnsi="FS Me"/>
          <w:sz w:val="22"/>
          <w:szCs w:val="22"/>
        </w:rPr>
      </w:pPr>
    </w:p>
    <w:p w14:paraId="3740CC92" w14:textId="77777777" w:rsidR="0088454A" w:rsidRDefault="0088454A" w:rsidP="0088454A">
      <w:pPr>
        <w:pStyle w:val="Default"/>
        <w:rPr>
          <w:rFonts w:ascii="FS Me" w:hAnsi="FS Me"/>
          <w:sz w:val="22"/>
          <w:szCs w:val="22"/>
        </w:rPr>
      </w:pPr>
    </w:p>
    <w:p w14:paraId="4BF4CCC3" w14:textId="77777777" w:rsidR="0088454A" w:rsidRDefault="0088454A" w:rsidP="0088454A">
      <w:pPr>
        <w:pStyle w:val="Default"/>
        <w:rPr>
          <w:rFonts w:ascii="FS Me" w:hAnsi="FS Me"/>
          <w:sz w:val="22"/>
          <w:szCs w:val="22"/>
        </w:rPr>
      </w:pPr>
    </w:p>
    <w:p w14:paraId="096038DF" w14:textId="77777777" w:rsidR="0088454A" w:rsidRDefault="0088454A" w:rsidP="0088454A">
      <w:pPr>
        <w:pStyle w:val="Default"/>
        <w:rPr>
          <w:rFonts w:ascii="FS Me" w:hAnsi="FS Me"/>
          <w:sz w:val="22"/>
          <w:szCs w:val="22"/>
        </w:rPr>
      </w:pPr>
    </w:p>
    <w:p w14:paraId="4B72894B" w14:textId="77777777" w:rsidR="0088454A" w:rsidRPr="00891266" w:rsidRDefault="0088454A" w:rsidP="0088454A">
      <w:pPr>
        <w:pStyle w:val="Default"/>
        <w:rPr>
          <w:rFonts w:ascii="FS Me" w:hAnsi="FS Me"/>
          <w:b/>
          <w:sz w:val="22"/>
          <w:szCs w:val="22"/>
        </w:rPr>
      </w:pPr>
      <w:r w:rsidRPr="00891266">
        <w:rPr>
          <w:rFonts w:ascii="FS Me" w:hAnsi="FS Me"/>
          <w:b/>
          <w:sz w:val="22"/>
          <w:szCs w:val="22"/>
        </w:rPr>
        <w:t>Table 3: The percentage of pay bill spent on facility time</w:t>
      </w:r>
    </w:p>
    <w:p w14:paraId="0409EAA0" w14:textId="77777777" w:rsidR="0088454A" w:rsidRDefault="0088454A" w:rsidP="0088454A">
      <w:pPr>
        <w:pStyle w:val="Default"/>
        <w:rPr>
          <w:rFonts w:ascii="FS Me" w:hAnsi="FS Me"/>
          <w:sz w:val="22"/>
          <w:szCs w:val="22"/>
        </w:rPr>
      </w:pPr>
    </w:p>
    <w:p w14:paraId="0B7AB094" w14:textId="77777777" w:rsidR="0088454A" w:rsidRDefault="0088454A" w:rsidP="0088454A">
      <w:pPr>
        <w:pStyle w:val="Default"/>
        <w:rPr>
          <w:rFonts w:ascii="FS Me" w:hAnsi="FS Me"/>
          <w:sz w:val="22"/>
          <w:szCs w:val="22"/>
        </w:rPr>
      </w:pPr>
      <w:r w:rsidRPr="0088454A">
        <w:rPr>
          <w:rFonts w:ascii="FS Me" w:hAnsi="FS Me"/>
          <w:sz w:val="22"/>
          <w:szCs w:val="22"/>
        </w:rPr>
        <w:t>Percentage of the total pay bill spent on paying employees who were relevant union officials for facility time during the relevant period.</w:t>
      </w:r>
    </w:p>
    <w:p w14:paraId="7CD4D6EF" w14:textId="77777777" w:rsidR="0088454A" w:rsidRDefault="0088454A" w:rsidP="0088454A">
      <w:pPr>
        <w:pStyle w:val="Default"/>
        <w:rPr>
          <w:rFonts w:ascii="FS Me" w:hAnsi="FS Me"/>
          <w:sz w:val="22"/>
          <w:szCs w:val="22"/>
        </w:rPr>
      </w:pPr>
    </w:p>
    <w:tbl>
      <w:tblPr>
        <w:tblStyle w:val="TableGrid"/>
        <w:tblW w:w="0" w:type="auto"/>
        <w:tblLook w:val="04A0" w:firstRow="1" w:lastRow="0" w:firstColumn="1" w:lastColumn="0" w:noHBand="0" w:noVBand="1"/>
      </w:tblPr>
      <w:tblGrid>
        <w:gridCol w:w="4508"/>
        <w:gridCol w:w="4508"/>
      </w:tblGrid>
      <w:tr w:rsidR="0088454A" w14:paraId="629550F6" w14:textId="77777777" w:rsidTr="0088454A">
        <w:tc>
          <w:tcPr>
            <w:tcW w:w="4508" w:type="dxa"/>
          </w:tcPr>
          <w:p w14:paraId="0C467F5F"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cost of facility time </w:t>
            </w:r>
          </w:p>
        </w:tc>
        <w:tc>
          <w:tcPr>
            <w:tcW w:w="4508" w:type="dxa"/>
          </w:tcPr>
          <w:p w14:paraId="07910C66" w14:textId="1F387986" w:rsidR="0088454A" w:rsidRDefault="0055232B" w:rsidP="00C90F22">
            <w:pPr>
              <w:pStyle w:val="Default"/>
              <w:rPr>
                <w:rFonts w:ascii="FS Me" w:hAnsi="FS Me"/>
                <w:sz w:val="22"/>
                <w:szCs w:val="22"/>
              </w:rPr>
            </w:pPr>
            <w:r>
              <w:rPr>
                <w:rFonts w:ascii="FS Me" w:hAnsi="FS Me"/>
                <w:sz w:val="22"/>
                <w:szCs w:val="22"/>
              </w:rPr>
              <w:t>£</w:t>
            </w:r>
            <w:r w:rsidR="00C90F22">
              <w:rPr>
                <w:rFonts w:ascii="FS Me" w:hAnsi="FS Me"/>
                <w:sz w:val="22"/>
                <w:szCs w:val="22"/>
              </w:rPr>
              <w:t>5,071</w:t>
            </w:r>
          </w:p>
        </w:tc>
      </w:tr>
      <w:tr w:rsidR="0088454A" w14:paraId="7B3E91C6" w14:textId="77777777" w:rsidTr="0088454A">
        <w:tc>
          <w:tcPr>
            <w:tcW w:w="4508" w:type="dxa"/>
          </w:tcPr>
          <w:p w14:paraId="154FD825"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pay bill </w:t>
            </w:r>
          </w:p>
        </w:tc>
        <w:tc>
          <w:tcPr>
            <w:tcW w:w="4508" w:type="dxa"/>
          </w:tcPr>
          <w:p w14:paraId="3323B0B3" w14:textId="77777777" w:rsidR="0088454A" w:rsidRDefault="0055232B" w:rsidP="0088454A">
            <w:pPr>
              <w:pStyle w:val="Default"/>
              <w:rPr>
                <w:rFonts w:ascii="FS Me" w:hAnsi="FS Me"/>
                <w:sz w:val="22"/>
                <w:szCs w:val="22"/>
              </w:rPr>
            </w:pPr>
            <w:r>
              <w:rPr>
                <w:rFonts w:ascii="FS Me" w:hAnsi="FS Me"/>
                <w:sz w:val="22"/>
                <w:szCs w:val="22"/>
              </w:rPr>
              <w:t>£23.2m</w:t>
            </w:r>
          </w:p>
        </w:tc>
      </w:tr>
      <w:tr w:rsidR="0088454A" w14:paraId="3D8D0575" w14:textId="77777777" w:rsidTr="0088454A">
        <w:tc>
          <w:tcPr>
            <w:tcW w:w="4508" w:type="dxa"/>
          </w:tcPr>
          <w:p w14:paraId="2A6B5576"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Percentage of the total pay bill spent on facility time, calculated as: </w:t>
            </w:r>
          </w:p>
          <w:p w14:paraId="72BA6582" w14:textId="77777777" w:rsidR="0088454A" w:rsidRPr="00764340" w:rsidRDefault="0088454A" w:rsidP="0088454A">
            <w:pPr>
              <w:pStyle w:val="Default"/>
              <w:rPr>
                <w:rFonts w:ascii="FS Me" w:hAnsi="FS Me"/>
                <w:sz w:val="22"/>
                <w:szCs w:val="22"/>
              </w:rPr>
            </w:pPr>
            <w:r w:rsidRPr="00764340">
              <w:rPr>
                <w:rFonts w:ascii="FS Me" w:hAnsi="FS Me"/>
                <w:sz w:val="22"/>
                <w:szCs w:val="22"/>
              </w:rPr>
              <w:t xml:space="preserve">(total cost of facility time ÷ total pay bill) x 100 </w:t>
            </w:r>
          </w:p>
        </w:tc>
        <w:tc>
          <w:tcPr>
            <w:tcW w:w="4508" w:type="dxa"/>
          </w:tcPr>
          <w:p w14:paraId="73D51DAA" w14:textId="77777777" w:rsidR="0088454A" w:rsidRDefault="0088454A" w:rsidP="0088454A">
            <w:pPr>
              <w:pStyle w:val="Default"/>
              <w:rPr>
                <w:rFonts w:ascii="FS Me" w:hAnsi="FS Me"/>
                <w:sz w:val="22"/>
                <w:szCs w:val="22"/>
              </w:rPr>
            </w:pPr>
          </w:p>
          <w:p w14:paraId="51E00342" w14:textId="291B5302" w:rsidR="0055232B" w:rsidRDefault="0055232B" w:rsidP="0088454A">
            <w:pPr>
              <w:pStyle w:val="Default"/>
              <w:rPr>
                <w:rFonts w:ascii="FS Me" w:hAnsi="FS Me"/>
                <w:sz w:val="22"/>
                <w:szCs w:val="22"/>
              </w:rPr>
            </w:pPr>
            <w:r>
              <w:rPr>
                <w:rFonts w:ascii="FS Me" w:hAnsi="FS Me"/>
                <w:sz w:val="22"/>
                <w:szCs w:val="22"/>
              </w:rPr>
              <w:t>0.0</w:t>
            </w:r>
            <w:r w:rsidR="00C90F22">
              <w:rPr>
                <w:rFonts w:ascii="FS Me" w:hAnsi="FS Me"/>
                <w:sz w:val="22"/>
                <w:szCs w:val="22"/>
              </w:rPr>
              <w:t>21</w:t>
            </w:r>
            <w:r>
              <w:rPr>
                <w:rFonts w:ascii="FS Me" w:hAnsi="FS Me"/>
                <w:sz w:val="22"/>
                <w:szCs w:val="22"/>
              </w:rPr>
              <w:t>%</w:t>
            </w:r>
          </w:p>
          <w:p w14:paraId="19E9E899" w14:textId="77777777" w:rsidR="00776D99" w:rsidRDefault="00776D99" w:rsidP="0088454A">
            <w:pPr>
              <w:pStyle w:val="Default"/>
              <w:rPr>
                <w:rFonts w:ascii="FS Me" w:hAnsi="FS Me"/>
                <w:sz w:val="22"/>
                <w:szCs w:val="22"/>
              </w:rPr>
            </w:pPr>
          </w:p>
        </w:tc>
      </w:tr>
    </w:tbl>
    <w:p w14:paraId="6617251B" w14:textId="77777777" w:rsidR="0088454A" w:rsidRDefault="0088454A" w:rsidP="0088454A">
      <w:pPr>
        <w:pStyle w:val="Default"/>
        <w:rPr>
          <w:rFonts w:ascii="FS Me" w:hAnsi="FS Me"/>
          <w:sz w:val="22"/>
          <w:szCs w:val="22"/>
        </w:rPr>
      </w:pPr>
    </w:p>
    <w:p w14:paraId="20F76137" w14:textId="77777777" w:rsidR="00764340" w:rsidRDefault="00764340" w:rsidP="0088454A">
      <w:pPr>
        <w:pStyle w:val="Default"/>
        <w:rPr>
          <w:rFonts w:ascii="FS Me" w:hAnsi="FS Me"/>
          <w:sz w:val="22"/>
          <w:szCs w:val="22"/>
        </w:rPr>
      </w:pPr>
    </w:p>
    <w:p w14:paraId="4D593DBE" w14:textId="77777777" w:rsidR="00764340" w:rsidRPr="00891266" w:rsidRDefault="00764340" w:rsidP="00764340">
      <w:pPr>
        <w:pStyle w:val="Default"/>
        <w:rPr>
          <w:rFonts w:ascii="FS Me" w:hAnsi="FS Me"/>
          <w:b/>
          <w:sz w:val="22"/>
          <w:szCs w:val="22"/>
        </w:rPr>
      </w:pPr>
      <w:bookmarkStart w:id="0" w:name="_GoBack"/>
      <w:r w:rsidRPr="00891266">
        <w:rPr>
          <w:rFonts w:ascii="FS Me" w:hAnsi="FS Me"/>
          <w:b/>
          <w:sz w:val="22"/>
          <w:szCs w:val="22"/>
        </w:rPr>
        <w:t>Table 4: The number of hours spent by relevant union officials on paid trade union activities as a percentage of total paid facility time hours.</w:t>
      </w:r>
    </w:p>
    <w:bookmarkEnd w:id="0"/>
    <w:p w14:paraId="73A275CA" w14:textId="77777777" w:rsidR="00764340" w:rsidRDefault="00764340" w:rsidP="00764340">
      <w:pPr>
        <w:pStyle w:val="Default"/>
        <w:rPr>
          <w:rFonts w:ascii="FS Me" w:hAnsi="FS Me"/>
          <w:sz w:val="22"/>
          <w:szCs w:val="22"/>
        </w:rPr>
      </w:pPr>
    </w:p>
    <w:p w14:paraId="3A8DC96F" w14:textId="77777777" w:rsidR="00764340" w:rsidRDefault="00764340" w:rsidP="00764340">
      <w:pPr>
        <w:pStyle w:val="Default"/>
        <w:rPr>
          <w:rFonts w:ascii="FS Me" w:hAnsi="FS Me"/>
          <w:sz w:val="22"/>
          <w:szCs w:val="22"/>
        </w:rPr>
      </w:pPr>
      <w:r w:rsidRPr="00764340">
        <w:rPr>
          <w:rFonts w:ascii="FS Me" w:hAnsi="FS Me"/>
          <w:sz w:val="22"/>
          <w:szCs w:val="22"/>
        </w:rPr>
        <w:t>Hours spent by employees who were relevant union officials during the relevant period on paid trade union activities as a percentage of total paid facility time hours.</w:t>
      </w:r>
    </w:p>
    <w:p w14:paraId="6C757552" w14:textId="77777777" w:rsidR="00764340" w:rsidRDefault="00764340" w:rsidP="00764340">
      <w:pPr>
        <w:pStyle w:val="Default"/>
        <w:rPr>
          <w:rFonts w:ascii="FS Me" w:hAnsi="FS Me"/>
          <w:sz w:val="22"/>
          <w:szCs w:val="22"/>
        </w:rPr>
      </w:pPr>
    </w:p>
    <w:tbl>
      <w:tblPr>
        <w:tblStyle w:val="TableGrid"/>
        <w:tblW w:w="0" w:type="auto"/>
        <w:tblLook w:val="04A0" w:firstRow="1" w:lastRow="0" w:firstColumn="1" w:lastColumn="0" w:noHBand="0" w:noVBand="1"/>
      </w:tblPr>
      <w:tblGrid>
        <w:gridCol w:w="7650"/>
        <w:gridCol w:w="1366"/>
      </w:tblGrid>
      <w:tr w:rsidR="00764340" w14:paraId="0596DEB1" w14:textId="77777777" w:rsidTr="00764340">
        <w:tc>
          <w:tcPr>
            <w:tcW w:w="7650" w:type="dxa"/>
          </w:tcPr>
          <w:p w14:paraId="7122CE5C" w14:textId="77777777" w:rsidR="00764340" w:rsidRDefault="00764340" w:rsidP="00764340">
            <w:pPr>
              <w:pStyle w:val="Default"/>
              <w:rPr>
                <w:rFonts w:ascii="FS Me" w:hAnsi="FS Me"/>
                <w:sz w:val="22"/>
                <w:szCs w:val="22"/>
              </w:rPr>
            </w:pPr>
            <w:r w:rsidRPr="00764340">
              <w:rPr>
                <w:rFonts w:ascii="FS Me" w:hAnsi="FS Me"/>
                <w:sz w:val="22"/>
                <w:szCs w:val="22"/>
              </w:rPr>
              <w:t xml:space="preserve">Time spent on paid trade union activities as a percentage of total paid facility time hours calculated as: </w:t>
            </w:r>
          </w:p>
          <w:p w14:paraId="5F539E20" w14:textId="77777777" w:rsidR="00764340" w:rsidRPr="00764340" w:rsidRDefault="00764340" w:rsidP="00764340">
            <w:pPr>
              <w:pStyle w:val="Default"/>
              <w:rPr>
                <w:rFonts w:ascii="FS Me" w:hAnsi="FS Me"/>
                <w:sz w:val="22"/>
                <w:szCs w:val="22"/>
              </w:rPr>
            </w:pPr>
          </w:p>
          <w:p w14:paraId="25E61176" w14:textId="77777777" w:rsidR="00764340" w:rsidRDefault="00764340" w:rsidP="00764340">
            <w:pPr>
              <w:pStyle w:val="Default"/>
              <w:rPr>
                <w:sz w:val="20"/>
                <w:szCs w:val="20"/>
              </w:rPr>
            </w:pPr>
            <w:r w:rsidRPr="00764340">
              <w:rPr>
                <w:rFonts w:ascii="FS Me" w:hAnsi="FS Me"/>
                <w:sz w:val="22"/>
                <w:szCs w:val="22"/>
              </w:rPr>
              <w:t>(total hours spent on paid trade union activities by relevant union officials during the relevant period ÷ total paid facility time hours) x 100</w:t>
            </w:r>
            <w:r>
              <w:rPr>
                <w:sz w:val="20"/>
                <w:szCs w:val="20"/>
              </w:rPr>
              <w:t xml:space="preserve"> </w:t>
            </w:r>
          </w:p>
          <w:p w14:paraId="06389B8F" w14:textId="77777777" w:rsidR="00764340" w:rsidRDefault="00764340" w:rsidP="00764340">
            <w:pPr>
              <w:pStyle w:val="Default"/>
              <w:rPr>
                <w:rFonts w:ascii="FS Me" w:hAnsi="FS Me"/>
                <w:sz w:val="22"/>
                <w:szCs w:val="22"/>
              </w:rPr>
            </w:pPr>
          </w:p>
        </w:tc>
        <w:tc>
          <w:tcPr>
            <w:tcW w:w="1366" w:type="dxa"/>
          </w:tcPr>
          <w:p w14:paraId="44B47F8F" w14:textId="77777777" w:rsidR="00764340" w:rsidRDefault="00764340" w:rsidP="00764340">
            <w:pPr>
              <w:pStyle w:val="Default"/>
              <w:rPr>
                <w:rFonts w:ascii="FS Me" w:hAnsi="FS Me"/>
                <w:sz w:val="22"/>
                <w:szCs w:val="22"/>
              </w:rPr>
            </w:pPr>
          </w:p>
          <w:p w14:paraId="5B8E7D25" w14:textId="77777777" w:rsidR="00776D99" w:rsidRDefault="00776D99" w:rsidP="00764340">
            <w:pPr>
              <w:pStyle w:val="Default"/>
              <w:rPr>
                <w:rFonts w:ascii="FS Me" w:hAnsi="FS Me"/>
                <w:sz w:val="22"/>
                <w:szCs w:val="22"/>
              </w:rPr>
            </w:pPr>
          </w:p>
          <w:p w14:paraId="0463D960" w14:textId="1363E921" w:rsidR="00776D99" w:rsidRDefault="00C90F22" w:rsidP="00C90F22">
            <w:pPr>
              <w:pStyle w:val="Default"/>
              <w:jc w:val="center"/>
              <w:rPr>
                <w:rFonts w:ascii="FS Me" w:hAnsi="FS Me"/>
                <w:sz w:val="22"/>
                <w:szCs w:val="22"/>
              </w:rPr>
            </w:pPr>
            <w:r>
              <w:rPr>
                <w:rFonts w:ascii="FS Me" w:hAnsi="FS Me"/>
                <w:sz w:val="22"/>
                <w:szCs w:val="22"/>
              </w:rPr>
              <w:t>0</w:t>
            </w:r>
            <w:r w:rsidR="00776D99">
              <w:rPr>
                <w:rFonts w:ascii="FS Me" w:hAnsi="FS Me"/>
                <w:sz w:val="22"/>
                <w:szCs w:val="22"/>
              </w:rPr>
              <w:t>%</w:t>
            </w:r>
          </w:p>
        </w:tc>
      </w:tr>
    </w:tbl>
    <w:p w14:paraId="07E9E33A" w14:textId="77777777" w:rsidR="00764340" w:rsidRPr="00764340" w:rsidRDefault="00764340" w:rsidP="00764340">
      <w:pPr>
        <w:pStyle w:val="Default"/>
        <w:rPr>
          <w:rFonts w:ascii="FS Me" w:hAnsi="FS Me"/>
          <w:sz w:val="22"/>
          <w:szCs w:val="22"/>
        </w:rPr>
      </w:pPr>
    </w:p>
    <w:sectPr w:rsidR="00764340" w:rsidRPr="0076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4A"/>
    <w:rsid w:val="0055232B"/>
    <w:rsid w:val="007117FC"/>
    <w:rsid w:val="00764340"/>
    <w:rsid w:val="00776D99"/>
    <w:rsid w:val="007A1FCE"/>
    <w:rsid w:val="0088454A"/>
    <w:rsid w:val="00891266"/>
    <w:rsid w:val="00944C3E"/>
    <w:rsid w:val="00C9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8FCB"/>
  <w15:chartTrackingRefBased/>
  <w15:docId w15:val="{D06C057A-9456-4ABB-8CA8-24D47D0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54A"/>
    <w:pPr>
      <w:autoSpaceDE w:val="0"/>
      <w:autoSpaceDN w:val="0"/>
      <w:adjustRightInd w:val="0"/>
      <w:spacing w:after="0" w:line="240" w:lineRule="auto"/>
    </w:pPr>
    <w:rPr>
      <w:rFonts w:ascii="Roboto" w:hAnsi="Roboto" w:cs="Roboto"/>
      <w:color w:val="000000"/>
      <w:sz w:val="24"/>
      <w:szCs w:val="24"/>
    </w:rPr>
  </w:style>
  <w:style w:type="table" w:styleId="TableGrid">
    <w:name w:val="Table Grid"/>
    <w:basedOn w:val="TableNormal"/>
    <w:uiPriority w:val="39"/>
    <w:rsid w:val="0088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Tony Johnson</cp:lastModifiedBy>
  <cp:revision>4</cp:revision>
  <dcterms:created xsi:type="dcterms:W3CDTF">2018-07-13T10:33:00Z</dcterms:created>
  <dcterms:modified xsi:type="dcterms:W3CDTF">2018-07-17T07:15:00Z</dcterms:modified>
</cp:coreProperties>
</file>