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7B318" w14:textId="6C477B74" w:rsidR="00FE0650" w:rsidRPr="00BC3E39" w:rsidRDefault="00FE0650">
      <w:pPr>
        <w:rPr>
          <w:rFonts w:ascii="FS Me" w:hAnsi="FS Me" w:cs="Arial"/>
          <w:b/>
          <w:bCs/>
          <w:sz w:val="28"/>
          <w:szCs w:val="28"/>
        </w:rPr>
      </w:pPr>
      <w:r w:rsidRPr="00BC3E39">
        <w:rPr>
          <w:rFonts w:ascii="FS Me" w:hAnsi="FS Me" w:cs="Arial"/>
          <w:b/>
          <w:bCs/>
          <w:sz w:val="32"/>
          <w:szCs w:val="28"/>
        </w:rPr>
        <w:t>PARAGRAPH DEVELOPMENT AND IN</w:t>
      </w:r>
      <w:r w:rsidR="002D0E3D">
        <w:rPr>
          <w:rFonts w:ascii="FS Me" w:hAnsi="FS Me" w:cs="Arial"/>
          <w:b/>
          <w:bCs/>
          <w:sz w:val="32"/>
          <w:szCs w:val="28"/>
        </w:rPr>
        <w:t>-</w:t>
      </w:r>
      <w:bookmarkStart w:id="0" w:name="_GoBack"/>
      <w:bookmarkEnd w:id="0"/>
      <w:r w:rsidRPr="00BC3E39">
        <w:rPr>
          <w:rFonts w:ascii="FS Me" w:hAnsi="FS Me" w:cs="Arial"/>
          <w:b/>
          <w:bCs/>
          <w:sz w:val="32"/>
          <w:szCs w:val="28"/>
        </w:rPr>
        <w:t>TEXT REFERENCING</w:t>
      </w:r>
    </w:p>
    <w:p w14:paraId="167A7FD6" w14:textId="77777777" w:rsidR="00BC3E39" w:rsidRDefault="00BC3E39" w:rsidP="00BC3E39">
      <w:pPr>
        <w:spacing w:line="360" w:lineRule="auto"/>
        <w:rPr>
          <w:rFonts w:ascii="FS Me" w:hAnsi="FS Me" w:cs="Arial"/>
          <w:sz w:val="24"/>
        </w:rPr>
      </w:pPr>
    </w:p>
    <w:p w14:paraId="3DC9D927" w14:textId="56A86D6B" w:rsidR="00FE0650" w:rsidRPr="00BC3E39" w:rsidRDefault="00FE0650" w:rsidP="00BC3E39">
      <w:pPr>
        <w:spacing w:line="360" w:lineRule="auto"/>
        <w:rPr>
          <w:rFonts w:ascii="FS Me" w:hAnsi="FS Me" w:cs="Arial"/>
          <w:sz w:val="24"/>
        </w:rPr>
      </w:pPr>
      <w:r w:rsidRPr="00BC3E39">
        <w:rPr>
          <w:rFonts w:ascii="FS Me" w:hAnsi="FS Me" w:cs="Arial"/>
          <w:sz w:val="24"/>
        </w:rPr>
        <w:t xml:space="preserve">When making a claim in academic writing you must support your </w:t>
      </w:r>
      <w:r w:rsidR="00BC3E39" w:rsidRPr="00BC3E39">
        <w:rPr>
          <w:rFonts w:ascii="FS Me" w:hAnsi="FS Me" w:cs="Arial"/>
          <w:sz w:val="24"/>
        </w:rPr>
        <w:t>argument with reliable evidence.</w:t>
      </w:r>
    </w:p>
    <w:p w14:paraId="01BCEA90" w14:textId="77777777" w:rsidR="00FE0650" w:rsidRPr="00BC3E39" w:rsidRDefault="00FE0650">
      <w:pPr>
        <w:rPr>
          <w:rFonts w:ascii="FS Me" w:hAnsi="FS Me" w:cs="Arial"/>
          <w:b/>
          <w:bCs/>
          <w:sz w:val="24"/>
          <w:szCs w:val="24"/>
        </w:rPr>
      </w:pPr>
      <w:r w:rsidRPr="00BC3E39">
        <w:rPr>
          <w:rFonts w:ascii="FS Me" w:hAnsi="FS Me" w:cs="Arial"/>
          <w:b/>
          <w:bCs/>
          <w:sz w:val="24"/>
          <w:szCs w:val="24"/>
        </w:rPr>
        <w:t xml:space="preserve">For example: </w:t>
      </w:r>
    </w:p>
    <w:tbl>
      <w:tblPr>
        <w:tblStyle w:val="TableGrid"/>
        <w:tblW w:w="0" w:type="auto"/>
        <w:tblLook w:val="04A0" w:firstRow="1" w:lastRow="0" w:firstColumn="1" w:lastColumn="0" w:noHBand="0" w:noVBand="1"/>
      </w:tblPr>
      <w:tblGrid>
        <w:gridCol w:w="9016"/>
      </w:tblGrid>
      <w:tr w:rsidR="00FE0650" w:rsidRPr="00BC3E39" w14:paraId="07DA6B0A" w14:textId="77777777" w:rsidTr="00FE0650">
        <w:tc>
          <w:tcPr>
            <w:tcW w:w="9016" w:type="dxa"/>
          </w:tcPr>
          <w:p w14:paraId="4CB87D4A" w14:textId="3EA156EF" w:rsidR="00FE0650" w:rsidRPr="00BC3E39" w:rsidRDefault="00FE0650">
            <w:pPr>
              <w:rPr>
                <w:rFonts w:ascii="FS Me" w:hAnsi="FS Me" w:cs="Arial"/>
                <w:sz w:val="24"/>
                <w:szCs w:val="24"/>
              </w:rPr>
            </w:pPr>
          </w:p>
          <w:p w14:paraId="35FC901A" w14:textId="2E796852" w:rsidR="00FE0650" w:rsidRPr="00BC3E39" w:rsidRDefault="00FE0650" w:rsidP="00355408">
            <w:pPr>
              <w:spacing w:line="480" w:lineRule="auto"/>
              <w:rPr>
                <w:rFonts w:ascii="FS Me" w:hAnsi="FS Me" w:cs="Arial"/>
                <w:sz w:val="24"/>
                <w:szCs w:val="24"/>
              </w:rPr>
            </w:pPr>
            <w:r w:rsidRPr="00BC3E39">
              <w:rPr>
                <w:rFonts w:ascii="FS Me" w:hAnsi="FS Me" w:cs="Arial"/>
                <w:sz w:val="24"/>
                <w:szCs w:val="24"/>
              </w:rPr>
              <w:t>Children may not behave or learn as we hope because the classroom may not be fulfilling their needs. Maslow (1970) su</w:t>
            </w:r>
            <w:r w:rsidR="00074ADA">
              <w:rPr>
                <w:rFonts w:ascii="FS Me" w:hAnsi="FS Me" w:cs="Arial"/>
                <w:sz w:val="24"/>
                <w:szCs w:val="24"/>
              </w:rPr>
              <w:t xml:space="preserve">ggests that human beings have a </w:t>
            </w:r>
            <w:r w:rsidRPr="00BC3E39">
              <w:rPr>
                <w:rFonts w:ascii="FS Me" w:hAnsi="FS Me" w:cs="Arial"/>
                <w:sz w:val="24"/>
                <w:szCs w:val="24"/>
              </w:rPr>
              <w:t xml:space="preserve">hierarchy of needs and higher needs will not be attended to if those lower down are not fulfilled. Beck contradicts this suggestion by saying that “there is little evidence for this assertion” (Beck, 1990), and he asks for proof that such a hierarchy exists. However, it seems vital to </w:t>
            </w:r>
            <w:r w:rsidR="006475D2" w:rsidRPr="00BC3E39">
              <w:rPr>
                <w:rFonts w:ascii="FS Me" w:hAnsi="FS Me" w:cs="Arial"/>
                <w:sz w:val="24"/>
                <w:szCs w:val="24"/>
              </w:rPr>
              <w:t>identifying</w:t>
            </w:r>
            <w:r w:rsidRPr="00BC3E39">
              <w:rPr>
                <w:rFonts w:ascii="FS Me" w:hAnsi="FS Me" w:cs="Arial"/>
                <w:sz w:val="24"/>
                <w:szCs w:val="24"/>
              </w:rPr>
              <w:t xml:space="preserve"> models of motivation that it is possible for the individual needs of children and fulfilment of their needs to vary, and that it may be the non-fulfilment of lower order needs, such as</w:t>
            </w:r>
            <w:r w:rsidR="00355408" w:rsidRPr="00BC3E39">
              <w:rPr>
                <w:rFonts w:ascii="FS Me" w:hAnsi="FS Me" w:cs="Arial"/>
                <w:sz w:val="24"/>
                <w:szCs w:val="24"/>
              </w:rPr>
              <w:t xml:space="preserve"> </w:t>
            </w:r>
            <w:r w:rsidRPr="00BC3E39">
              <w:rPr>
                <w:rFonts w:ascii="FS Me" w:hAnsi="FS Me" w:cs="Arial"/>
                <w:sz w:val="24"/>
                <w:szCs w:val="24"/>
              </w:rPr>
              <w:t>hunger and feelings of safety</w:t>
            </w:r>
            <w:r w:rsidR="00BC3E39" w:rsidRPr="00BC3E39">
              <w:rPr>
                <w:rFonts w:ascii="FS Me" w:hAnsi="FS Me" w:cs="Arial"/>
                <w:sz w:val="24"/>
                <w:szCs w:val="24"/>
              </w:rPr>
              <w:t xml:space="preserve"> </w:t>
            </w:r>
            <w:r w:rsidR="00BC3E39">
              <w:rPr>
                <w:rFonts w:ascii="FS Me" w:hAnsi="FS Me" w:cs="Arial"/>
                <w:sz w:val="24"/>
                <w:szCs w:val="24"/>
              </w:rPr>
              <w:t>that</w:t>
            </w:r>
            <w:r w:rsidRPr="00BC3E39">
              <w:rPr>
                <w:rFonts w:ascii="FS Me" w:hAnsi="FS Me" w:cs="Arial"/>
                <w:sz w:val="24"/>
                <w:szCs w:val="24"/>
              </w:rPr>
              <w:t xml:space="preserve"> causes obstacles to learning</w:t>
            </w:r>
            <w:r w:rsidR="00355408" w:rsidRPr="00BC3E39">
              <w:rPr>
                <w:rFonts w:ascii="FS Me" w:hAnsi="FS Me" w:cs="Arial"/>
                <w:sz w:val="24"/>
                <w:szCs w:val="24"/>
              </w:rPr>
              <w:t xml:space="preserve"> (Williams, 1996). Therefore, children may be having difficulties with learning in school because their basic needs are not being met at home or in the classroom. </w:t>
            </w:r>
            <w:r w:rsidRPr="00BC3E39">
              <w:rPr>
                <w:rFonts w:ascii="FS Me" w:hAnsi="FS Me" w:cs="Arial"/>
                <w:sz w:val="24"/>
                <w:szCs w:val="24"/>
              </w:rPr>
              <w:t xml:space="preserve">  </w:t>
            </w:r>
          </w:p>
          <w:p w14:paraId="77DA2C17" w14:textId="18FB425C" w:rsidR="00FE0650" w:rsidRPr="00BC3E39" w:rsidRDefault="00FE0650">
            <w:pPr>
              <w:rPr>
                <w:rFonts w:ascii="FS Me" w:hAnsi="FS Me" w:cs="Arial"/>
                <w:sz w:val="24"/>
                <w:szCs w:val="24"/>
              </w:rPr>
            </w:pPr>
          </w:p>
        </w:tc>
      </w:tr>
    </w:tbl>
    <w:p w14:paraId="69912A1E" w14:textId="7300A461" w:rsidR="00FE0650" w:rsidRPr="00BC3E39" w:rsidRDefault="00FE0650">
      <w:pPr>
        <w:rPr>
          <w:rFonts w:ascii="FS Me" w:hAnsi="FS Me" w:cs="Arial"/>
          <w:sz w:val="24"/>
          <w:szCs w:val="24"/>
        </w:rPr>
      </w:pPr>
    </w:p>
    <w:p w14:paraId="7AAF1D83" w14:textId="2F9DEBDE" w:rsidR="00355408" w:rsidRPr="00BC3E39" w:rsidRDefault="00355408" w:rsidP="00BC3E39">
      <w:pPr>
        <w:spacing w:line="360" w:lineRule="auto"/>
        <w:rPr>
          <w:rFonts w:ascii="FS Me" w:hAnsi="FS Me" w:cs="Arial"/>
          <w:sz w:val="24"/>
          <w:szCs w:val="24"/>
        </w:rPr>
      </w:pPr>
      <w:r w:rsidRPr="00BC3E39">
        <w:rPr>
          <w:rFonts w:ascii="FS Me" w:hAnsi="FS Me" w:cs="Arial"/>
          <w:sz w:val="24"/>
          <w:szCs w:val="24"/>
        </w:rPr>
        <w:t>Consider how this paragraph is structured.</w:t>
      </w:r>
    </w:p>
    <w:p w14:paraId="586E6E20" w14:textId="79C57837" w:rsidR="00355408" w:rsidRPr="00BC3E39" w:rsidRDefault="00355408" w:rsidP="00BC3E39">
      <w:pPr>
        <w:spacing w:line="360" w:lineRule="auto"/>
        <w:rPr>
          <w:rFonts w:ascii="FS Me" w:hAnsi="FS Me" w:cs="Arial"/>
          <w:sz w:val="24"/>
          <w:szCs w:val="24"/>
        </w:rPr>
      </w:pPr>
      <w:r w:rsidRPr="00BC3E39">
        <w:rPr>
          <w:rFonts w:ascii="FS Me" w:hAnsi="FS Me" w:cs="Arial"/>
          <w:sz w:val="24"/>
          <w:szCs w:val="24"/>
        </w:rPr>
        <w:t xml:space="preserve">Can you separate it into 3 main areas? </w:t>
      </w:r>
    </w:p>
    <w:p w14:paraId="27A1CD91" w14:textId="4398988F" w:rsidR="00355408" w:rsidRPr="00BC3E39" w:rsidRDefault="00355408" w:rsidP="00BC3E39">
      <w:pPr>
        <w:spacing w:line="360" w:lineRule="auto"/>
        <w:rPr>
          <w:rFonts w:ascii="FS Me" w:hAnsi="FS Me" w:cs="Arial"/>
          <w:sz w:val="24"/>
          <w:szCs w:val="24"/>
        </w:rPr>
      </w:pPr>
      <w:r w:rsidRPr="00BC3E39">
        <w:rPr>
          <w:rFonts w:ascii="FS Me" w:hAnsi="FS Me" w:cs="Arial"/>
          <w:sz w:val="24"/>
          <w:szCs w:val="24"/>
        </w:rPr>
        <w:t xml:space="preserve">        Section 1:</w:t>
      </w:r>
    </w:p>
    <w:p w14:paraId="7810F680" w14:textId="44919EF9" w:rsidR="00355408" w:rsidRPr="00BC3E39" w:rsidRDefault="00355408" w:rsidP="00BC3E39">
      <w:pPr>
        <w:spacing w:line="360" w:lineRule="auto"/>
        <w:rPr>
          <w:rFonts w:ascii="FS Me" w:hAnsi="FS Me" w:cs="Arial"/>
          <w:sz w:val="24"/>
          <w:szCs w:val="24"/>
        </w:rPr>
      </w:pPr>
      <w:r w:rsidRPr="00BC3E39">
        <w:rPr>
          <w:rFonts w:ascii="FS Me" w:hAnsi="FS Me" w:cs="Arial"/>
          <w:sz w:val="24"/>
          <w:szCs w:val="24"/>
        </w:rPr>
        <w:t xml:space="preserve">        Section 2:</w:t>
      </w:r>
    </w:p>
    <w:p w14:paraId="3E93456D" w14:textId="1598FD86" w:rsidR="00355408" w:rsidRPr="00BC3E39" w:rsidRDefault="00355408" w:rsidP="00BC3E39">
      <w:pPr>
        <w:spacing w:line="360" w:lineRule="auto"/>
        <w:rPr>
          <w:rFonts w:ascii="FS Me" w:hAnsi="FS Me" w:cs="Arial"/>
          <w:sz w:val="24"/>
          <w:szCs w:val="24"/>
        </w:rPr>
      </w:pPr>
      <w:r w:rsidRPr="00BC3E39">
        <w:rPr>
          <w:rFonts w:ascii="FS Me" w:hAnsi="FS Me" w:cs="Arial"/>
          <w:sz w:val="24"/>
          <w:szCs w:val="24"/>
        </w:rPr>
        <w:t xml:space="preserve">       </w:t>
      </w:r>
      <w:r w:rsidR="00BC3E39">
        <w:rPr>
          <w:rFonts w:ascii="FS Me" w:hAnsi="FS Me" w:cs="Arial"/>
          <w:sz w:val="24"/>
          <w:szCs w:val="24"/>
        </w:rPr>
        <w:t xml:space="preserve"> </w:t>
      </w:r>
      <w:r w:rsidRPr="00BC3E39">
        <w:rPr>
          <w:rFonts w:ascii="FS Me" w:hAnsi="FS Me" w:cs="Arial"/>
          <w:sz w:val="24"/>
          <w:szCs w:val="24"/>
        </w:rPr>
        <w:t>Section 3:</w:t>
      </w:r>
    </w:p>
    <w:p w14:paraId="2563DAE6" w14:textId="77777777" w:rsidR="00BC3E39" w:rsidRDefault="00BC3E39" w:rsidP="00BC3E39">
      <w:pPr>
        <w:spacing w:line="360" w:lineRule="auto"/>
        <w:rPr>
          <w:rFonts w:ascii="FS Me" w:hAnsi="FS Me" w:cs="Arial"/>
          <w:sz w:val="24"/>
          <w:szCs w:val="24"/>
        </w:rPr>
      </w:pPr>
    </w:p>
    <w:p w14:paraId="517636EB" w14:textId="77777777" w:rsidR="00BC3E39" w:rsidRDefault="00BC3E39" w:rsidP="00BC3E39">
      <w:pPr>
        <w:spacing w:line="360" w:lineRule="auto"/>
        <w:rPr>
          <w:rFonts w:ascii="FS Me" w:hAnsi="FS Me" w:cs="Arial"/>
          <w:sz w:val="24"/>
          <w:szCs w:val="24"/>
        </w:rPr>
      </w:pPr>
    </w:p>
    <w:p w14:paraId="01223D35" w14:textId="0F26757F" w:rsidR="00355408" w:rsidRPr="00BC3E39" w:rsidRDefault="00355408" w:rsidP="00BC3E39">
      <w:pPr>
        <w:spacing w:line="360" w:lineRule="auto"/>
        <w:rPr>
          <w:rFonts w:ascii="FS Me" w:hAnsi="FS Me" w:cs="Arial"/>
          <w:sz w:val="24"/>
          <w:szCs w:val="24"/>
        </w:rPr>
      </w:pPr>
      <w:r w:rsidRPr="00BC3E39">
        <w:rPr>
          <w:rFonts w:ascii="FS Me" w:hAnsi="FS Me" w:cs="Arial"/>
          <w:sz w:val="24"/>
          <w:szCs w:val="24"/>
        </w:rPr>
        <w:lastRenderedPageBreak/>
        <w:t>What is the purpose of each section?</w:t>
      </w:r>
    </w:p>
    <w:p w14:paraId="7D20D4B3" w14:textId="296D1050" w:rsidR="00355408" w:rsidRPr="00BC3E39" w:rsidRDefault="00355408" w:rsidP="00BC3E39">
      <w:pPr>
        <w:spacing w:line="360" w:lineRule="auto"/>
        <w:rPr>
          <w:rFonts w:ascii="FS Me" w:hAnsi="FS Me" w:cs="Arial"/>
          <w:sz w:val="24"/>
          <w:szCs w:val="24"/>
        </w:rPr>
      </w:pPr>
      <w:r w:rsidRPr="00BC3E39">
        <w:rPr>
          <w:rFonts w:ascii="FS Me" w:hAnsi="FS Me" w:cs="Arial"/>
          <w:sz w:val="24"/>
          <w:szCs w:val="24"/>
        </w:rPr>
        <w:t xml:space="preserve">       Section 1:</w:t>
      </w:r>
    </w:p>
    <w:p w14:paraId="5817887B" w14:textId="6E388FB7" w:rsidR="00355408" w:rsidRPr="00BC3E39" w:rsidRDefault="00355408" w:rsidP="00BC3E39">
      <w:pPr>
        <w:spacing w:line="360" w:lineRule="auto"/>
        <w:rPr>
          <w:rFonts w:ascii="FS Me" w:hAnsi="FS Me" w:cs="Arial"/>
          <w:sz w:val="24"/>
          <w:szCs w:val="24"/>
        </w:rPr>
      </w:pPr>
      <w:r w:rsidRPr="00BC3E39">
        <w:rPr>
          <w:rFonts w:ascii="FS Me" w:hAnsi="FS Me" w:cs="Arial"/>
          <w:sz w:val="24"/>
          <w:szCs w:val="24"/>
        </w:rPr>
        <w:t xml:space="preserve">       Section 2:</w:t>
      </w:r>
    </w:p>
    <w:p w14:paraId="66C2111C" w14:textId="130601B1" w:rsidR="00355408" w:rsidRPr="00BC3E39" w:rsidRDefault="00355408" w:rsidP="00BC3E39">
      <w:pPr>
        <w:spacing w:line="360" w:lineRule="auto"/>
        <w:rPr>
          <w:rFonts w:ascii="FS Me" w:hAnsi="FS Me" w:cs="Arial"/>
          <w:sz w:val="24"/>
          <w:szCs w:val="24"/>
        </w:rPr>
      </w:pPr>
      <w:r w:rsidRPr="00BC3E39">
        <w:rPr>
          <w:rFonts w:ascii="FS Me" w:hAnsi="FS Me" w:cs="Arial"/>
          <w:sz w:val="24"/>
          <w:szCs w:val="24"/>
        </w:rPr>
        <w:t xml:space="preserve">       Section 3: </w:t>
      </w:r>
    </w:p>
    <w:p w14:paraId="687BA35D" w14:textId="44554B1D" w:rsidR="00355408" w:rsidRPr="00BC3E39" w:rsidRDefault="00355408" w:rsidP="00BC3E39">
      <w:pPr>
        <w:spacing w:line="360" w:lineRule="auto"/>
        <w:rPr>
          <w:rFonts w:ascii="FS Me" w:hAnsi="FS Me" w:cs="Arial"/>
          <w:sz w:val="24"/>
          <w:szCs w:val="24"/>
        </w:rPr>
      </w:pPr>
      <w:r w:rsidRPr="00BC3E39">
        <w:rPr>
          <w:rFonts w:ascii="FS Me" w:hAnsi="FS Me" w:cs="Arial"/>
          <w:sz w:val="24"/>
          <w:szCs w:val="24"/>
        </w:rPr>
        <w:t>How do the three authors (Maslow, Beck and Williams</w:t>
      </w:r>
      <w:r w:rsidR="00BC3E39">
        <w:rPr>
          <w:rFonts w:ascii="FS Me" w:hAnsi="FS Me" w:cs="Arial"/>
          <w:sz w:val="24"/>
          <w:szCs w:val="24"/>
        </w:rPr>
        <w:t>)</w:t>
      </w:r>
      <w:r w:rsidRPr="00BC3E39">
        <w:rPr>
          <w:rFonts w:ascii="FS Me" w:hAnsi="FS Me" w:cs="Arial"/>
          <w:sz w:val="24"/>
          <w:szCs w:val="24"/>
        </w:rPr>
        <w:t xml:space="preserve"> introduce or support ideas and conclude the paragraph?</w:t>
      </w:r>
    </w:p>
    <w:p w14:paraId="3920171A" w14:textId="6B727427" w:rsidR="00355408" w:rsidRPr="00BC3E39" w:rsidRDefault="00355408" w:rsidP="00BC3E39">
      <w:pPr>
        <w:spacing w:line="360" w:lineRule="auto"/>
        <w:rPr>
          <w:rFonts w:ascii="FS Me" w:hAnsi="FS Me" w:cs="Arial"/>
          <w:sz w:val="24"/>
          <w:szCs w:val="24"/>
        </w:rPr>
      </w:pPr>
      <w:r w:rsidRPr="00BC3E39">
        <w:rPr>
          <w:rFonts w:ascii="FS Me" w:hAnsi="FS Me" w:cs="Arial"/>
          <w:sz w:val="24"/>
          <w:szCs w:val="24"/>
        </w:rPr>
        <w:t>Look at the position of each reference:</w:t>
      </w:r>
    </w:p>
    <w:p w14:paraId="20DEF81A" w14:textId="6F60A049" w:rsidR="00355408" w:rsidRPr="00BC3E39" w:rsidRDefault="00355408" w:rsidP="00BC3E39">
      <w:pPr>
        <w:spacing w:line="360" w:lineRule="auto"/>
        <w:rPr>
          <w:rFonts w:ascii="FS Me" w:hAnsi="FS Me" w:cs="Arial"/>
          <w:sz w:val="24"/>
          <w:szCs w:val="24"/>
        </w:rPr>
      </w:pPr>
      <w:r w:rsidRPr="00BC3E39">
        <w:rPr>
          <w:rFonts w:ascii="FS Me" w:hAnsi="FS Me" w:cs="Arial"/>
          <w:sz w:val="24"/>
          <w:szCs w:val="24"/>
        </w:rPr>
        <w:t>First reference:</w:t>
      </w:r>
    </w:p>
    <w:p w14:paraId="68F21571" w14:textId="6A40B66D" w:rsidR="00355408" w:rsidRPr="00BC3E39" w:rsidRDefault="00355408" w:rsidP="00BC3E39">
      <w:pPr>
        <w:spacing w:line="360" w:lineRule="auto"/>
        <w:rPr>
          <w:rFonts w:ascii="FS Me" w:hAnsi="FS Me" w:cs="Arial"/>
          <w:sz w:val="24"/>
          <w:szCs w:val="24"/>
        </w:rPr>
      </w:pPr>
      <w:r w:rsidRPr="00BC3E39">
        <w:rPr>
          <w:rFonts w:ascii="FS Me" w:hAnsi="FS Me" w:cs="Arial"/>
          <w:sz w:val="24"/>
          <w:szCs w:val="24"/>
        </w:rPr>
        <w:t>Second reference:</w:t>
      </w:r>
    </w:p>
    <w:p w14:paraId="4FA36590" w14:textId="1F05575B" w:rsidR="00355408" w:rsidRPr="00BC3E39" w:rsidRDefault="00355408" w:rsidP="00BC3E39">
      <w:pPr>
        <w:spacing w:line="360" w:lineRule="auto"/>
        <w:rPr>
          <w:rFonts w:ascii="FS Me" w:hAnsi="FS Me" w:cs="Arial"/>
          <w:sz w:val="24"/>
          <w:szCs w:val="24"/>
        </w:rPr>
      </w:pPr>
      <w:r w:rsidRPr="00BC3E39">
        <w:rPr>
          <w:rFonts w:ascii="FS Me" w:hAnsi="FS Me" w:cs="Arial"/>
          <w:sz w:val="24"/>
          <w:szCs w:val="24"/>
        </w:rPr>
        <w:t>Third reference:</w:t>
      </w:r>
    </w:p>
    <w:p w14:paraId="2AF50B29" w14:textId="72DB6D6B" w:rsidR="00355408" w:rsidRPr="00BC3E39" w:rsidRDefault="008667FA" w:rsidP="00BC3E39">
      <w:pPr>
        <w:spacing w:line="360" w:lineRule="auto"/>
        <w:rPr>
          <w:rFonts w:ascii="FS Me" w:hAnsi="FS Me" w:cs="Arial"/>
          <w:b/>
          <w:bCs/>
          <w:sz w:val="24"/>
          <w:szCs w:val="24"/>
          <w:u w:val="single"/>
        </w:rPr>
      </w:pPr>
      <w:r w:rsidRPr="00BC3E39">
        <w:rPr>
          <w:rFonts w:ascii="FS Me" w:hAnsi="FS Me" w:cs="Arial"/>
          <w:b/>
          <w:bCs/>
          <w:sz w:val="24"/>
          <w:szCs w:val="24"/>
          <w:u w:val="single"/>
        </w:rPr>
        <w:t>Reporting Verbs in academic writing</w:t>
      </w:r>
    </w:p>
    <w:p w14:paraId="67019F13" w14:textId="0F88A3E9" w:rsidR="008667FA" w:rsidRPr="00BC3E39" w:rsidRDefault="008667FA" w:rsidP="00BC3E39">
      <w:pPr>
        <w:spacing w:line="360" w:lineRule="auto"/>
        <w:rPr>
          <w:rFonts w:ascii="FS Me" w:hAnsi="FS Me" w:cs="Arial"/>
          <w:sz w:val="24"/>
          <w:szCs w:val="24"/>
        </w:rPr>
      </w:pPr>
      <w:r w:rsidRPr="00BC3E39">
        <w:rPr>
          <w:rFonts w:ascii="FS Me" w:hAnsi="FS Me" w:cs="Arial"/>
          <w:sz w:val="24"/>
          <w:szCs w:val="24"/>
        </w:rPr>
        <w:t>When you are using direct referencing, the reporting verb that is chosen can indicate the opinion of the author; for example:</w:t>
      </w:r>
    </w:p>
    <w:p w14:paraId="0804E54F" w14:textId="37DF6E0B" w:rsidR="008667FA" w:rsidRPr="00BC3E39" w:rsidRDefault="008667FA" w:rsidP="00BC3E39">
      <w:pPr>
        <w:spacing w:line="360" w:lineRule="auto"/>
        <w:rPr>
          <w:rFonts w:ascii="FS Me" w:hAnsi="FS Me" w:cs="Arial"/>
          <w:sz w:val="24"/>
          <w:szCs w:val="24"/>
        </w:rPr>
      </w:pPr>
      <w:r w:rsidRPr="00BC3E39">
        <w:rPr>
          <w:rFonts w:ascii="FS Me" w:hAnsi="FS Me" w:cs="Arial"/>
          <w:sz w:val="24"/>
          <w:szCs w:val="24"/>
        </w:rPr>
        <w:t xml:space="preserve">Maslow (1970) </w:t>
      </w:r>
      <w:r w:rsidRPr="00BC3E39">
        <w:rPr>
          <w:rFonts w:ascii="FS Me" w:hAnsi="FS Me" w:cs="Arial"/>
          <w:b/>
          <w:bCs/>
          <w:sz w:val="24"/>
          <w:szCs w:val="24"/>
        </w:rPr>
        <w:t>suggests</w:t>
      </w:r>
      <w:r w:rsidR="004F7359">
        <w:rPr>
          <w:rFonts w:ascii="FS Me" w:hAnsi="FS Me" w:cs="Arial"/>
          <w:sz w:val="24"/>
          <w:szCs w:val="24"/>
        </w:rPr>
        <w:t>…..</w:t>
      </w:r>
      <w:r w:rsidRPr="00BC3E39">
        <w:rPr>
          <w:rFonts w:ascii="FS Me" w:hAnsi="FS Me" w:cs="Arial"/>
          <w:sz w:val="24"/>
          <w:szCs w:val="24"/>
        </w:rPr>
        <w:t>which is neutral.</w:t>
      </w:r>
    </w:p>
    <w:p w14:paraId="495303C4" w14:textId="24E348E9" w:rsidR="008667FA" w:rsidRPr="00BC3E39" w:rsidRDefault="00BC3E39" w:rsidP="00BC3E39">
      <w:pPr>
        <w:spacing w:line="360" w:lineRule="auto"/>
        <w:rPr>
          <w:rFonts w:ascii="FS Me" w:hAnsi="FS Me" w:cs="Arial"/>
          <w:sz w:val="24"/>
          <w:szCs w:val="24"/>
        </w:rPr>
      </w:pPr>
      <w:r w:rsidRPr="00BC3E39">
        <w:rPr>
          <w:rFonts w:ascii="FS Me" w:hAnsi="FS Me" w:cs="Arial"/>
          <w:sz w:val="24"/>
          <w:szCs w:val="24"/>
        </w:rPr>
        <w:t>Beck (</w:t>
      </w:r>
      <w:r w:rsidR="008667FA" w:rsidRPr="00BC3E39">
        <w:rPr>
          <w:rFonts w:ascii="FS Me" w:hAnsi="FS Me" w:cs="Arial"/>
          <w:sz w:val="24"/>
          <w:szCs w:val="24"/>
        </w:rPr>
        <w:t xml:space="preserve">1990) </w:t>
      </w:r>
      <w:r w:rsidR="008667FA" w:rsidRPr="00BC3E39">
        <w:rPr>
          <w:rFonts w:ascii="FS Me" w:hAnsi="FS Me" w:cs="Arial"/>
          <w:b/>
          <w:bCs/>
          <w:sz w:val="24"/>
          <w:szCs w:val="24"/>
        </w:rPr>
        <w:t>contradicts</w:t>
      </w:r>
      <w:r w:rsidR="008667FA" w:rsidRPr="00BC3E39">
        <w:rPr>
          <w:rFonts w:ascii="FS Me" w:hAnsi="FS Me" w:cs="Arial"/>
          <w:sz w:val="24"/>
          <w:szCs w:val="24"/>
        </w:rPr>
        <w:t xml:space="preserve">………which indicates that the author (you) is in agreement with Maslow. </w:t>
      </w:r>
    </w:p>
    <w:p w14:paraId="0E749307" w14:textId="78367E35" w:rsidR="008667FA" w:rsidRPr="00BC3E39" w:rsidRDefault="00BC3E39" w:rsidP="00BC3E39">
      <w:pPr>
        <w:spacing w:line="360" w:lineRule="auto"/>
        <w:rPr>
          <w:rFonts w:ascii="FS Me" w:hAnsi="FS Me" w:cs="Arial"/>
          <w:sz w:val="24"/>
          <w:szCs w:val="24"/>
        </w:rPr>
      </w:pPr>
      <w:r w:rsidRPr="00BC3E39">
        <w:rPr>
          <w:rFonts w:ascii="FS Me" w:hAnsi="FS Me" w:cs="Arial"/>
          <w:sz w:val="24"/>
          <w:szCs w:val="24"/>
        </w:rPr>
        <w:t>Williams (</w:t>
      </w:r>
      <w:r w:rsidR="008667FA" w:rsidRPr="00BC3E39">
        <w:rPr>
          <w:rFonts w:ascii="FS Me" w:hAnsi="FS Me" w:cs="Arial"/>
          <w:sz w:val="24"/>
          <w:szCs w:val="24"/>
        </w:rPr>
        <w:t xml:space="preserve">1996) </w:t>
      </w:r>
      <w:r w:rsidR="008667FA" w:rsidRPr="00BC3E39">
        <w:rPr>
          <w:rFonts w:ascii="FS Me" w:hAnsi="FS Me" w:cs="Arial"/>
          <w:b/>
          <w:bCs/>
          <w:sz w:val="24"/>
          <w:szCs w:val="24"/>
        </w:rPr>
        <w:t>argues for</w:t>
      </w:r>
      <w:r w:rsidRPr="00BC3E39">
        <w:rPr>
          <w:rFonts w:ascii="FS Me" w:hAnsi="FS Me" w:cs="Arial"/>
          <w:sz w:val="24"/>
          <w:szCs w:val="24"/>
        </w:rPr>
        <w:t xml:space="preserve">……….this is less neutral </w:t>
      </w:r>
      <w:r w:rsidR="008667FA" w:rsidRPr="00BC3E39">
        <w:rPr>
          <w:rFonts w:ascii="FS Me" w:hAnsi="FS Me" w:cs="Arial"/>
          <w:sz w:val="24"/>
          <w:szCs w:val="24"/>
        </w:rPr>
        <w:t>and reflects that he has some opinions about the issue</w:t>
      </w:r>
    </w:p>
    <w:p w14:paraId="1542B54C" w14:textId="730C19B8" w:rsidR="008667FA" w:rsidRPr="00BC3E39" w:rsidRDefault="008667FA" w:rsidP="00BC3E39">
      <w:pPr>
        <w:spacing w:line="360" w:lineRule="auto"/>
        <w:rPr>
          <w:rFonts w:ascii="FS Me" w:hAnsi="FS Me" w:cs="Arial"/>
          <w:sz w:val="24"/>
          <w:szCs w:val="24"/>
        </w:rPr>
      </w:pPr>
      <w:r w:rsidRPr="00BC3E39">
        <w:rPr>
          <w:rFonts w:ascii="FS Me" w:hAnsi="FS Me" w:cs="Arial"/>
          <w:sz w:val="24"/>
          <w:szCs w:val="24"/>
        </w:rPr>
        <w:t xml:space="preserve">Therefore, always try to use an appropriate reporting verb. </w:t>
      </w:r>
    </w:p>
    <w:p w14:paraId="3983E2F8" w14:textId="435865B3" w:rsidR="008667FA" w:rsidRPr="00BC3E39" w:rsidRDefault="008667FA" w:rsidP="00BC3E39">
      <w:pPr>
        <w:spacing w:line="360" w:lineRule="auto"/>
        <w:rPr>
          <w:rFonts w:ascii="FS Me" w:hAnsi="FS Me" w:cs="Arial"/>
          <w:b/>
          <w:bCs/>
          <w:sz w:val="24"/>
          <w:szCs w:val="24"/>
          <w:u w:val="single"/>
        </w:rPr>
      </w:pPr>
      <w:r w:rsidRPr="00BC3E39">
        <w:rPr>
          <w:rFonts w:ascii="FS Me" w:hAnsi="FS Me" w:cs="Arial"/>
          <w:b/>
          <w:bCs/>
          <w:sz w:val="24"/>
          <w:szCs w:val="24"/>
          <w:u w:val="single"/>
        </w:rPr>
        <w:t xml:space="preserve">Using the author’s own words </w:t>
      </w:r>
      <w:r w:rsidR="00930D98" w:rsidRPr="00BC3E39">
        <w:rPr>
          <w:rFonts w:ascii="FS Me" w:hAnsi="FS Me" w:cs="Arial"/>
          <w:b/>
          <w:bCs/>
          <w:sz w:val="24"/>
          <w:szCs w:val="24"/>
          <w:u w:val="single"/>
        </w:rPr>
        <w:t>and quoting directly</w:t>
      </w:r>
    </w:p>
    <w:p w14:paraId="469954A2" w14:textId="315253AE" w:rsidR="00930D98" w:rsidRPr="00BC3E39" w:rsidRDefault="00930D98" w:rsidP="00BC3E39">
      <w:pPr>
        <w:spacing w:line="360" w:lineRule="auto"/>
        <w:rPr>
          <w:rFonts w:ascii="FS Me" w:hAnsi="FS Me" w:cs="Arial"/>
          <w:sz w:val="24"/>
          <w:szCs w:val="24"/>
        </w:rPr>
      </w:pPr>
      <w:r w:rsidRPr="00BC3E39">
        <w:rPr>
          <w:rFonts w:ascii="FS Me" w:hAnsi="FS Me" w:cs="Arial"/>
          <w:sz w:val="24"/>
          <w:szCs w:val="24"/>
        </w:rPr>
        <w:t>You may use direct quotes in your writing to support your argument, however, try to avoid using quotes that are longer than three lines and try to avoid using more than 2 quotes, especially if your assignment is less than 3,000 words. It is better to paraphrase by using your own words to understand what is important about the author</w:t>
      </w:r>
      <w:r w:rsidR="00BC3E39">
        <w:rPr>
          <w:rFonts w:ascii="FS Me" w:hAnsi="FS Me" w:cs="Arial"/>
          <w:sz w:val="24"/>
          <w:szCs w:val="24"/>
        </w:rPr>
        <w:t>’</w:t>
      </w:r>
      <w:r w:rsidRPr="00BC3E39">
        <w:rPr>
          <w:rFonts w:ascii="FS Me" w:hAnsi="FS Me" w:cs="Arial"/>
          <w:sz w:val="24"/>
          <w:szCs w:val="24"/>
        </w:rPr>
        <w:t xml:space="preserve">s ideas or opinions; by paraphrasing you can gain more marks. </w:t>
      </w:r>
    </w:p>
    <w:p w14:paraId="20E0CEF4" w14:textId="36964FC4" w:rsidR="00930D98" w:rsidRPr="00BC3E39" w:rsidRDefault="00930D98" w:rsidP="00BC3E39">
      <w:pPr>
        <w:spacing w:line="360" w:lineRule="auto"/>
        <w:rPr>
          <w:rFonts w:ascii="FS Me" w:hAnsi="FS Me" w:cs="Arial"/>
          <w:sz w:val="24"/>
          <w:szCs w:val="24"/>
        </w:rPr>
      </w:pPr>
      <w:r w:rsidRPr="00BC3E39">
        <w:rPr>
          <w:rFonts w:ascii="FS Me" w:hAnsi="FS Me" w:cs="Arial"/>
          <w:sz w:val="24"/>
          <w:szCs w:val="24"/>
        </w:rPr>
        <w:lastRenderedPageBreak/>
        <w:t>When quoting directly al</w:t>
      </w:r>
      <w:r w:rsidR="00074ADA">
        <w:rPr>
          <w:rFonts w:ascii="FS Me" w:hAnsi="FS Me" w:cs="Arial"/>
          <w:sz w:val="24"/>
          <w:szCs w:val="24"/>
        </w:rPr>
        <w:t>ways include the author’s name/</w:t>
      </w:r>
      <w:r w:rsidRPr="00BC3E39">
        <w:rPr>
          <w:rFonts w:ascii="FS Me" w:hAnsi="FS Me" w:cs="Arial"/>
          <w:sz w:val="24"/>
          <w:szCs w:val="24"/>
        </w:rPr>
        <w:t xml:space="preserve">date of the resource, for instance book or journal and the page number (these may differ depending on what type of referencing you are using </w:t>
      </w:r>
      <w:r w:rsidR="00074ADA">
        <w:rPr>
          <w:rFonts w:ascii="FS Me" w:hAnsi="FS Me" w:cs="Arial"/>
          <w:sz w:val="24"/>
          <w:szCs w:val="24"/>
        </w:rPr>
        <w:t>(</w:t>
      </w:r>
      <w:r w:rsidRPr="00BC3E39">
        <w:rPr>
          <w:rFonts w:ascii="FS Me" w:hAnsi="FS Me" w:cs="Arial"/>
          <w:sz w:val="24"/>
          <w:szCs w:val="24"/>
        </w:rPr>
        <w:t xml:space="preserve">APA/ Harvard). </w:t>
      </w:r>
    </w:p>
    <w:p w14:paraId="1601FDD0" w14:textId="585EF370" w:rsidR="00930D98" w:rsidRPr="00BC3E39" w:rsidRDefault="00930D98" w:rsidP="00BC3E39">
      <w:pPr>
        <w:spacing w:line="360" w:lineRule="auto"/>
        <w:rPr>
          <w:rFonts w:ascii="FS Me" w:hAnsi="FS Me" w:cs="Arial"/>
          <w:sz w:val="24"/>
          <w:szCs w:val="24"/>
        </w:rPr>
      </w:pPr>
      <w:r w:rsidRPr="00BC3E39">
        <w:rPr>
          <w:rFonts w:ascii="FS Me" w:hAnsi="FS Me" w:cs="Arial"/>
          <w:b/>
          <w:bCs/>
          <w:sz w:val="24"/>
          <w:szCs w:val="24"/>
        </w:rPr>
        <w:t>For example</w:t>
      </w:r>
      <w:r w:rsidR="001C2C93" w:rsidRPr="00BC3E39">
        <w:rPr>
          <w:rFonts w:ascii="FS Me" w:hAnsi="FS Me" w:cs="Arial"/>
          <w:sz w:val="24"/>
          <w:szCs w:val="24"/>
        </w:rPr>
        <w:t xml:space="preserve">: </w:t>
      </w:r>
      <w:r w:rsidRPr="00BC3E39">
        <w:rPr>
          <w:rFonts w:ascii="FS Me" w:hAnsi="FS Me" w:cs="Arial"/>
          <w:sz w:val="24"/>
          <w:szCs w:val="24"/>
        </w:rPr>
        <w:t xml:space="preserve"> However, as Brown states ‘there are many different components of the paragraph development model’ (Brown, 2002, p.5). </w:t>
      </w:r>
    </w:p>
    <w:p w14:paraId="0766A0DB" w14:textId="03101060" w:rsidR="00930D98" w:rsidRPr="00BC3E39" w:rsidRDefault="001C2C93" w:rsidP="00BC3E39">
      <w:pPr>
        <w:spacing w:line="360" w:lineRule="auto"/>
        <w:rPr>
          <w:rFonts w:ascii="FS Me" w:hAnsi="FS Me" w:cs="Arial"/>
          <w:sz w:val="24"/>
          <w:szCs w:val="24"/>
        </w:rPr>
      </w:pPr>
      <w:r w:rsidRPr="00BC3E39">
        <w:rPr>
          <w:rFonts w:ascii="FS Me" w:hAnsi="FS Me" w:cs="Arial"/>
          <w:sz w:val="24"/>
          <w:szCs w:val="24"/>
        </w:rPr>
        <w:t xml:space="preserve">If the direct quote is more than three lines, </w:t>
      </w:r>
      <w:r w:rsidRPr="00BC3E39">
        <w:rPr>
          <w:rFonts w:ascii="FS Me" w:hAnsi="FS Me" w:cs="Arial"/>
          <w:b/>
          <w:bCs/>
          <w:sz w:val="24"/>
          <w:szCs w:val="24"/>
        </w:rPr>
        <w:t>for example:</w:t>
      </w:r>
    </w:p>
    <w:p w14:paraId="4250EC20" w14:textId="6AADA3A8" w:rsidR="001C2C93" w:rsidRPr="00BC3E39" w:rsidRDefault="001C2C93" w:rsidP="00BC3E39">
      <w:pPr>
        <w:spacing w:line="360" w:lineRule="auto"/>
        <w:rPr>
          <w:rFonts w:ascii="FS Me" w:hAnsi="FS Me" w:cs="Arial"/>
          <w:sz w:val="24"/>
          <w:szCs w:val="24"/>
        </w:rPr>
      </w:pPr>
      <w:r w:rsidRPr="00BC3E39">
        <w:rPr>
          <w:rFonts w:ascii="FS Me" w:hAnsi="FS Me" w:cs="Arial"/>
          <w:sz w:val="24"/>
          <w:szCs w:val="24"/>
        </w:rPr>
        <w:t>According to Smith:</w:t>
      </w:r>
    </w:p>
    <w:p w14:paraId="226C5600" w14:textId="44BA2FF9" w:rsidR="001C2C93" w:rsidRPr="00BC3E39" w:rsidRDefault="001C2C93" w:rsidP="00BC3E39">
      <w:pPr>
        <w:spacing w:line="360" w:lineRule="auto"/>
        <w:ind w:left="780"/>
        <w:rPr>
          <w:rFonts w:ascii="FS Me" w:hAnsi="FS Me" w:cs="Arial"/>
          <w:sz w:val="24"/>
          <w:szCs w:val="24"/>
        </w:rPr>
      </w:pPr>
      <w:r w:rsidRPr="00BC3E39">
        <w:rPr>
          <w:rFonts w:ascii="FS Me" w:hAnsi="FS Me" w:cs="Arial"/>
          <w:sz w:val="24"/>
          <w:szCs w:val="24"/>
        </w:rPr>
        <w:t>Paragraph development is more than just a few sentences that occupy the</w:t>
      </w:r>
      <w:r w:rsidR="00BC3E39" w:rsidRPr="00BC3E39">
        <w:rPr>
          <w:rFonts w:ascii="FS Me" w:hAnsi="FS Me" w:cs="Arial"/>
          <w:sz w:val="24"/>
          <w:szCs w:val="24"/>
        </w:rPr>
        <w:t xml:space="preserve"> same </w:t>
      </w:r>
      <w:r w:rsidRPr="00BC3E39">
        <w:rPr>
          <w:rFonts w:ascii="FS Me" w:hAnsi="FS Me" w:cs="Arial"/>
          <w:sz w:val="24"/>
          <w:szCs w:val="24"/>
        </w:rPr>
        <w:t>space in a paper: it is an organic process that makes intr</w:t>
      </w:r>
      <w:r w:rsidR="00BC3E39" w:rsidRPr="00BC3E39">
        <w:rPr>
          <w:rFonts w:ascii="FS Me" w:hAnsi="FS Me" w:cs="Arial"/>
          <w:sz w:val="24"/>
          <w:szCs w:val="24"/>
        </w:rPr>
        <w:t xml:space="preserve">icate links between various </w:t>
      </w:r>
      <w:r w:rsidRPr="00BC3E39">
        <w:rPr>
          <w:rFonts w:ascii="FS Me" w:hAnsi="FS Me" w:cs="Arial"/>
          <w:sz w:val="24"/>
          <w:szCs w:val="24"/>
        </w:rPr>
        <w:t>ideas. These links, ultimately, create one single idea that runs throughout the</w:t>
      </w:r>
      <w:r w:rsidR="00BC3E39" w:rsidRPr="00BC3E39">
        <w:rPr>
          <w:rFonts w:ascii="FS Me" w:hAnsi="FS Me" w:cs="Arial"/>
          <w:sz w:val="24"/>
          <w:szCs w:val="24"/>
        </w:rPr>
        <w:t xml:space="preserve"> entire </w:t>
      </w:r>
      <w:r w:rsidRPr="00BC3E39">
        <w:rPr>
          <w:rFonts w:ascii="FS Me" w:hAnsi="FS Me" w:cs="Arial"/>
          <w:sz w:val="24"/>
          <w:szCs w:val="24"/>
        </w:rPr>
        <w:t>paper (Smith, 2001,</w:t>
      </w:r>
      <w:r w:rsidR="00BC3E39" w:rsidRPr="00BC3E39">
        <w:rPr>
          <w:rFonts w:ascii="FS Me" w:hAnsi="FS Me" w:cs="Arial"/>
          <w:sz w:val="24"/>
          <w:szCs w:val="24"/>
        </w:rPr>
        <w:t xml:space="preserve"> </w:t>
      </w:r>
      <w:r w:rsidRPr="00BC3E39">
        <w:rPr>
          <w:rFonts w:ascii="FS Me" w:hAnsi="FS Me" w:cs="Arial"/>
          <w:sz w:val="24"/>
          <w:szCs w:val="24"/>
        </w:rPr>
        <w:t>p28).</w:t>
      </w:r>
    </w:p>
    <w:p w14:paraId="7C91E612" w14:textId="2B806F7B" w:rsidR="001C2C93" w:rsidRPr="00BC3E39" w:rsidRDefault="001C2C93" w:rsidP="00BC3E39">
      <w:pPr>
        <w:spacing w:line="360" w:lineRule="auto"/>
        <w:rPr>
          <w:rFonts w:ascii="FS Me" w:hAnsi="FS Me" w:cs="Arial"/>
          <w:sz w:val="24"/>
          <w:szCs w:val="24"/>
        </w:rPr>
      </w:pPr>
      <w:r w:rsidRPr="00BC3E39">
        <w:rPr>
          <w:rFonts w:ascii="FS Me" w:hAnsi="FS Me" w:cs="Arial"/>
          <w:sz w:val="24"/>
          <w:szCs w:val="24"/>
        </w:rPr>
        <w:t>Indent left only</w:t>
      </w:r>
    </w:p>
    <w:p w14:paraId="79418BB6" w14:textId="22B4B761" w:rsidR="001C2C93" w:rsidRPr="00BC3E39" w:rsidRDefault="001C2C93" w:rsidP="00BC3E39">
      <w:pPr>
        <w:spacing w:line="360" w:lineRule="auto"/>
        <w:rPr>
          <w:rFonts w:ascii="FS Me" w:hAnsi="FS Me" w:cs="Arial"/>
          <w:sz w:val="24"/>
          <w:szCs w:val="24"/>
        </w:rPr>
      </w:pPr>
      <w:r w:rsidRPr="00BC3E39">
        <w:rPr>
          <w:rFonts w:ascii="FS Me" w:hAnsi="FS Me" w:cs="Arial"/>
          <w:sz w:val="24"/>
          <w:szCs w:val="24"/>
        </w:rPr>
        <w:t xml:space="preserve">Use </w:t>
      </w:r>
      <w:r w:rsidR="00074ADA">
        <w:rPr>
          <w:rFonts w:ascii="FS Me" w:hAnsi="FS Me" w:cs="Arial"/>
          <w:sz w:val="24"/>
          <w:szCs w:val="24"/>
        </w:rPr>
        <w:t>the correct line spacing (e.g. APA 6</w:t>
      </w:r>
      <w:r w:rsidR="00074ADA" w:rsidRPr="00074ADA">
        <w:rPr>
          <w:rFonts w:ascii="FS Me" w:hAnsi="FS Me" w:cs="Arial"/>
          <w:sz w:val="24"/>
          <w:szCs w:val="24"/>
          <w:vertAlign w:val="superscript"/>
        </w:rPr>
        <w:t>th</w:t>
      </w:r>
      <w:r w:rsidR="00074ADA">
        <w:rPr>
          <w:rFonts w:ascii="FS Me" w:hAnsi="FS Me" w:cs="Arial"/>
          <w:sz w:val="24"/>
          <w:szCs w:val="24"/>
        </w:rPr>
        <w:t xml:space="preserve"> asks for double line spacing)</w:t>
      </w:r>
      <w:r w:rsidRPr="00BC3E39">
        <w:rPr>
          <w:rFonts w:ascii="FS Me" w:hAnsi="FS Me" w:cs="Arial"/>
          <w:sz w:val="24"/>
          <w:szCs w:val="24"/>
        </w:rPr>
        <w:t xml:space="preserve"> and when the text is indented there </w:t>
      </w:r>
      <w:r w:rsidR="00F83EE9" w:rsidRPr="00BC3E39">
        <w:rPr>
          <w:rFonts w:ascii="FS Me" w:hAnsi="FS Me" w:cs="Arial"/>
          <w:sz w:val="24"/>
          <w:szCs w:val="24"/>
        </w:rPr>
        <w:t>is</w:t>
      </w:r>
      <w:r w:rsidRPr="00BC3E39">
        <w:rPr>
          <w:rFonts w:ascii="FS Me" w:hAnsi="FS Me" w:cs="Arial"/>
          <w:sz w:val="24"/>
          <w:szCs w:val="24"/>
        </w:rPr>
        <w:t xml:space="preserve"> no need for quotation marks or italics</w:t>
      </w:r>
      <w:r w:rsidR="00F83EE9" w:rsidRPr="00BC3E39">
        <w:rPr>
          <w:rFonts w:ascii="FS Me" w:hAnsi="FS Me" w:cs="Arial"/>
          <w:sz w:val="24"/>
          <w:szCs w:val="24"/>
        </w:rPr>
        <w:t xml:space="preserve">, or refer to your specific referencing guide. </w:t>
      </w:r>
    </w:p>
    <w:p w14:paraId="203CB048" w14:textId="50A9058E" w:rsidR="001C2C93" w:rsidRPr="00BC3E39" w:rsidRDefault="00F83EE9" w:rsidP="00BC3E39">
      <w:pPr>
        <w:spacing w:line="360" w:lineRule="auto"/>
        <w:rPr>
          <w:rFonts w:ascii="FS Me" w:hAnsi="FS Me" w:cs="Arial"/>
          <w:b/>
          <w:bCs/>
          <w:sz w:val="24"/>
          <w:szCs w:val="24"/>
          <w:u w:val="single"/>
        </w:rPr>
      </w:pPr>
      <w:r w:rsidRPr="00BC3E39">
        <w:rPr>
          <w:rFonts w:ascii="FS Me" w:hAnsi="FS Me" w:cs="Arial"/>
          <w:b/>
          <w:bCs/>
          <w:sz w:val="24"/>
          <w:szCs w:val="24"/>
          <w:u w:val="single"/>
        </w:rPr>
        <w:t>Referring to websites in your writing</w:t>
      </w:r>
      <w:r w:rsidR="001C2C93" w:rsidRPr="00BC3E39">
        <w:rPr>
          <w:rFonts w:ascii="FS Me" w:hAnsi="FS Me" w:cs="Arial"/>
          <w:b/>
          <w:bCs/>
          <w:sz w:val="24"/>
          <w:szCs w:val="24"/>
          <w:u w:val="single"/>
        </w:rPr>
        <w:t xml:space="preserve">              </w:t>
      </w:r>
    </w:p>
    <w:p w14:paraId="3633D55A" w14:textId="1B0EFFD7" w:rsidR="001C2C93" w:rsidRPr="00BC3E39" w:rsidRDefault="00F83EE9" w:rsidP="00BC3E39">
      <w:pPr>
        <w:spacing w:line="360" w:lineRule="auto"/>
        <w:rPr>
          <w:rFonts w:ascii="FS Me" w:hAnsi="FS Me" w:cs="Arial"/>
          <w:sz w:val="24"/>
          <w:szCs w:val="24"/>
        </w:rPr>
      </w:pPr>
      <w:r w:rsidRPr="00BC3E39">
        <w:rPr>
          <w:rFonts w:ascii="FS Me" w:hAnsi="FS Me" w:cs="Arial"/>
          <w:sz w:val="24"/>
          <w:szCs w:val="24"/>
        </w:rPr>
        <w:t>Websites are often difficult to distinguish between reliable sources, as anyone can post on the internet</w:t>
      </w:r>
      <w:r w:rsidR="00CA6C4F" w:rsidRPr="00BC3E39">
        <w:rPr>
          <w:rFonts w:ascii="FS Me" w:hAnsi="FS Me" w:cs="Arial"/>
          <w:sz w:val="24"/>
          <w:szCs w:val="24"/>
        </w:rPr>
        <w:t xml:space="preserve">. Therefore, make sure you understand what a reliable source is, for example you would not quote from a tabloid newspaper on the </w:t>
      </w:r>
      <w:r w:rsidR="00074ADA">
        <w:rPr>
          <w:rFonts w:ascii="FS Me" w:hAnsi="FS Me" w:cs="Arial"/>
          <w:sz w:val="24"/>
          <w:szCs w:val="24"/>
        </w:rPr>
        <w:t>fight against AIDS.</w:t>
      </w:r>
      <w:r w:rsidR="00CA6C4F" w:rsidRPr="00BC3E39">
        <w:rPr>
          <w:rFonts w:ascii="FS Me" w:hAnsi="FS Me" w:cs="Arial"/>
          <w:sz w:val="24"/>
          <w:szCs w:val="24"/>
        </w:rPr>
        <w:t xml:space="preserve"> You would find a more reliable academic source such as a </w:t>
      </w:r>
      <w:r w:rsidR="00BC3E39">
        <w:rPr>
          <w:rFonts w:ascii="FS Me" w:hAnsi="FS Me" w:cs="Arial"/>
          <w:sz w:val="24"/>
          <w:szCs w:val="24"/>
        </w:rPr>
        <w:t xml:space="preserve">medical journal or NHS website. </w:t>
      </w:r>
      <w:r w:rsidR="00CA6C4F" w:rsidRPr="00BC3E39">
        <w:rPr>
          <w:rFonts w:ascii="FS Me" w:hAnsi="FS Me" w:cs="Arial"/>
          <w:sz w:val="24"/>
          <w:szCs w:val="24"/>
        </w:rPr>
        <w:t xml:space="preserve">Although Wikipedia is a good starting point in providing a quick overview of the topics, it would not be appropriate to reference it in academic writing. Try and use websites that your tutor/librarian may suggest, such as Google Scholar, Athens and Discovery, which can both be found on the HE library website.  </w:t>
      </w:r>
    </w:p>
    <w:p w14:paraId="13FE6222" w14:textId="77777777" w:rsidR="00930D98" w:rsidRPr="00BC3E39" w:rsidRDefault="00930D98">
      <w:pPr>
        <w:rPr>
          <w:rFonts w:ascii="FS Me" w:hAnsi="FS Me"/>
          <w:sz w:val="24"/>
          <w:szCs w:val="24"/>
        </w:rPr>
      </w:pPr>
    </w:p>
    <w:p w14:paraId="518154AD" w14:textId="699A618A" w:rsidR="008667FA" w:rsidRPr="00BC3E39" w:rsidRDefault="008667FA">
      <w:pPr>
        <w:rPr>
          <w:rFonts w:ascii="FS Me" w:hAnsi="FS Me"/>
          <w:color w:val="FF0000"/>
          <w:sz w:val="24"/>
          <w:szCs w:val="24"/>
        </w:rPr>
      </w:pPr>
    </w:p>
    <w:p w14:paraId="629CCC2A" w14:textId="77777777" w:rsidR="008667FA" w:rsidRPr="00BC3E39" w:rsidRDefault="008667FA">
      <w:pPr>
        <w:rPr>
          <w:rFonts w:ascii="FS Me" w:hAnsi="FS Me"/>
          <w:color w:val="FF0000"/>
          <w:sz w:val="24"/>
          <w:szCs w:val="24"/>
        </w:rPr>
      </w:pPr>
    </w:p>
    <w:p w14:paraId="56CB727E" w14:textId="77777777" w:rsidR="00355408" w:rsidRPr="00BC3E39" w:rsidRDefault="00355408">
      <w:pPr>
        <w:rPr>
          <w:rFonts w:ascii="FS Me" w:hAnsi="FS Me"/>
          <w:sz w:val="24"/>
          <w:szCs w:val="24"/>
        </w:rPr>
      </w:pPr>
    </w:p>
    <w:p w14:paraId="0E98E7C3" w14:textId="77777777" w:rsidR="00355408" w:rsidRPr="00BC3E39" w:rsidRDefault="00355408">
      <w:pPr>
        <w:rPr>
          <w:rFonts w:ascii="FS Me" w:hAnsi="FS Me"/>
          <w:sz w:val="24"/>
          <w:szCs w:val="24"/>
        </w:rPr>
      </w:pPr>
    </w:p>
    <w:sectPr w:rsidR="00355408" w:rsidRPr="00BC3E39">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B8EA0" w14:textId="77777777" w:rsidR="00817E5D" w:rsidRDefault="00817E5D" w:rsidP="00CA6C4F">
      <w:pPr>
        <w:spacing w:after="0" w:line="240" w:lineRule="auto"/>
      </w:pPr>
      <w:r>
        <w:separator/>
      </w:r>
    </w:p>
  </w:endnote>
  <w:endnote w:type="continuationSeparator" w:id="0">
    <w:p w14:paraId="50A43FD5" w14:textId="77777777" w:rsidR="00817E5D" w:rsidRDefault="00817E5D" w:rsidP="00CA6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S Me">
    <w:panose1 w:val="02000506040000020004"/>
    <w:charset w:val="00"/>
    <w:family w:val="modern"/>
    <w:notTrueType/>
    <w:pitch w:val="variable"/>
    <w:sig w:usb0="800000AF"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357647"/>
      <w:docPartObj>
        <w:docPartGallery w:val="Page Numbers (Bottom of Page)"/>
        <w:docPartUnique/>
      </w:docPartObj>
    </w:sdtPr>
    <w:sdtEndPr>
      <w:rPr>
        <w:noProof/>
      </w:rPr>
    </w:sdtEndPr>
    <w:sdtContent>
      <w:p w14:paraId="242E1D42" w14:textId="4E3F9101" w:rsidR="00CA6C4F" w:rsidRDefault="00CA6C4F">
        <w:pPr>
          <w:pStyle w:val="Footer"/>
          <w:jc w:val="right"/>
        </w:pPr>
        <w:r>
          <w:fldChar w:fldCharType="begin"/>
        </w:r>
        <w:r>
          <w:instrText xml:space="preserve"> PAGE   \* MERGEFORMAT </w:instrText>
        </w:r>
        <w:r>
          <w:fldChar w:fldCharType="separate"/>
        </w:r>
        <w:r w:rsidR="002D0E3D">
          <w:rPr>
            <w:noProof/>
          </w:rPr>
          <w:t>1</w:t>
        </w:r>
        <w:r>
          <w:rPr>
            <w:noProof/>
          </w:rPr>
          <w:fldChar w:fldCharType="end"/>
        </w:r>
      </w:p>
    </w:sdtContent>
  </w:sdt>
  <w:p w14:paraId="791CF0DF" w14:textId="77777777" w:rsidR="00CA6C4F" w:rsidRDefault="00CA6C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CA68B" w14:textId="77777777" w:rsidR="00817E5D" w:rsidRDefault="00817E5D" w:rsidP="00CA6C4F">
      <w:pPr>
        <w:spacing w:after="0" w:line="240" w:lineRule="auto"/>
      </w:pPr>
      <w:r>
        <w:separator/>
      </w:r>
    </w:p>
  </w:footnote>
  <w:footnote w:type="continuationSeparator" w:id="0">
    <w:p w14:paraId="695E44F0" w14:textId="77777777" w:rsidR="00817E5D" w:rsidRDefault="00817E5D" w:rsidP="00CA6C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650"/>
    <w:rsid w:val="00074ADA"/>
    <w:rsid w:val="001C2C93"/>
    <w:rsid w:val="002D0E3D"/>
    <w:rsid w:val="00355408"/>
    <w:rsid w:val="004945E0"/>
    <w:rsid w:val="004F7359"/>
    <w:rsid w:val="006475D2"/>
    <w:rsid w:val="00817E5D"/>
    <w:rsid w:val="008667FA"/>
    <w:rsid w:val="00930D98"/>
    <w:rsid w:val="00BC3E39"/>
    <w:rsid w:val="00CA6C4F"/>
    <w:rsid w:val="00F83EE9"/>
    <w:rsid w:val="00FE0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8EAFF"/>
  <w15:chartTrackingRefBased/>
  <w15:docId w15:val="{9B411380-4CF0-49E1-A3B9-D565355AC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0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5408"/>
    <w:pPr>
      <w:ind w:left="720"/>
      <w:contextualSpacing/>
    </w:pPr>
  </w:style>
  <w:style w:type="paragraph" w:styleId="Header">
    <w:name w:val="header"/>
    <w:basedOn w:val="Normal"/>
    <w:link w:val="HeaderChar"/>
    <w:uiPriority w:val="99"/>
    <w:unhideWhenUsed/>
    <w:rsid w:val="00CA6C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6C4F"/>
  </w:style>
  <w:style w:type="paragraph" w:styleId="Footer">
    <w:name w:val="footer"/>
    <w:basedOn w:val="Normal"/>
    <w:link w:val="FooterChar"/>
    <w:uiPriority w:val="99"/>
    <w:unhideWhenUsed/>
    <w:rsid w:val="00CA6C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Cherie Cartwright</dc:creator>
  <cp:keywords/>
  <dc:description/>
  <cp:lastModifiedBy>Helen Digman</cp:lastModifiedBy>
  <cp:revision>3</cp:revision>
  <dcterms:created xsi:type="dcterms:W3CDTF">2020-10-05T15:53:00Z</dcterms:created>
  <dcterms:modified xsi:type="dcterms:W3CDTF">2020-10-05T15:53:00Z</dcterms:modified>
</cp:coreProperties>
</file>