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3F69" w14:textId="5EE2CB93" w:rsidR="00E750A3" w:rsidRPr="004D7499" w:rsidRDefault="00E750A3" w:rsidP="002E205D">
      <w:pPr>
        <w:tabs>
          <w:tab w:val="left" w:pos="1890"/>
          <w:tab w:val="center" w:pos="4513"/>
        </w:tabs>
        <w:rPr>
          <w:rFonts w:ascii="FS Me" w:hAnsi="FS Me"/>
        </w:rPr>
      </w:pPr>
      <w:r w:rsidRPr="004D7499">
        <w:rPr>
          <w:rFonts w:ascii="FS Me" w:hAnsi="FS Me"/>
        </w:rPr>
        <w:t xml:space="preserve">                     </w:t>
      </w:r>
    </w:p>
    <w:p w14:paraId="06C6C409" w14:textId="4AD03BD1" w:rsidR="00ED6C14" w:rsidRPr="004D7499" w:rsidRDefault="00ED6C14" w:rsidP="00ED6C14">
      <w:pPr>
        <w:pStyle w:val="NoSpacing"/>
        <w:pBdr>
          <w:bottom w:val="single" w:sz="6" w:space="1" w:color="auto"/>
        </w:pBdr>
        <w:jc w:val="center"/>
        <w:rPr>
          <w:rFonts w:ascii="FS Me" w:hAnsi="FS Me"/>
          <w:b/>
        </w:rPr>
      </w:pPr>
      <w:r w:rsidRPr="004D7499">
        <w:rPr>
          <w:rFonts w:ascii="FS Me" w:hAnsi="FS Me"/>
          <w:b/>
        </w:rPr>
        <w:t xml:space="preserve">Minutes of the meeting of the Board of Governors held on </w:t>
      </w:r>
      <w:r>
        <w:rPr>
          <w:rFonts w:ascii="FS Me" w:hAnsi="FS Me"/>
          <w:b/>
        </w:rPr>
        <w:t xml:space="preserve">Tuesday 9 </w:t>
      </w:r>
      <w:r w:rsidR="00D60A72">
        <w:rPr>
          <w:rFonts w:ascii="FS Me" w:hAnsi="FS Me"/>
          <w:b/>
        </w:rPr>
        <w:t>November</w:t>
      </w:r>
      <w:r>
        <w:rPr>
          <w:rFonts w:ascii="FS Me" w:hAnsi="FS Me"/>
          <w:b/>
        </w:rPr>
        <w:t xml:space="preserve"> 2021</w:t>
      </w:r>
      <w:r w:rsidRPr="004D7499">
        <w:rPr>
          <w:rFonts w:ascii="FS Me" w:hAnsi="FS Me"/>
          <w:b/>
        </w:rPr>
        <w:t xml:space="preserve"> at </w:t>
      </w:r>
      <w:r>
        <w:rPr>
          <w:rFonts w:ascii="FS Me" w:hAnsi="FS Me"/>
          <w:b/>
        </w:rPr>
        <w:t>4</w:t>
      </w:r>
      <w:r w:rsidRPr="004D7499">
        <w:rPr>
          <w:rFonts w:ascii="FS Me" w:hAnsi="FS Me"/>
          <w:b/>
        </w:rPr>
        <w:t>.00pm at Barnsley College</w:t>
      </w:r>
      <w:r>
        <w:rPr>
          <w:rFonts w:ascii="FS Me" w:hAnsi="FS Me"/>
          <w:b/>
        </w:rPr>
        <w:t xml:space="preserve"> and Virtually</w:t>
      </w:r>
    </w:p>
    <w:p w14:paraId="125B48D7" w14:textId="77777777" w:rsidR="00ED6C14" w:rsidRPr="004D7499" w:rsidRDefault="00ED6C14" w:rsidP="00ED6C14">
      <w:pPr>
        <w:pStyle w:val="NoSpacing"/>
        <w:pBdr>
          <w:bottom w:val="single" w:sz="6" w:space="1" w:color="auto"/>
        </w:pBdr>
        <w:rPr>
          <w:rFonts w:ascii="FS Me" w:hAnsi="FS Me"/>
        </w:rPr>
      </w:pPr>
    </w:p>
    <w:p w14:paraId="53062317" w14:textId="77777777" w:rsidR="00ED6C14" w:rsidRPr="004D7499" w:rsidRDefault="00ED6C14" w:rsidP="00ED6C14">
      <w:pPr>
        <w:pStyle w:val="NoSpacing"/>
        <w:rPr>
          <w:rFonts w:ascii="FS Me" w:hAnsi="FS Me"/>
        </w:rPr>
      </w:pPr>
    </w:p>
    <w:p w14:paraId="42EF3F22" w14:textId="37A8FA99" w:rsidR="00D60A72" w:rsidRDefault="00ED6C14" w:rsidP="00ED6C14">
      <w:pPr>
        <w:pStyle w:val="NoSpacing"/>
        <w:rPr>
          <w:rFonts w:ascii="FS Me" w:hAnsi="FS Me"/>
        </w:rPr>
      </w:pPr>
      <w:r w:rsidRPr="004D7499">
        <w:rPr>
          <w:rFonts w:ascii="FS Me" w:hAnsi="FS Me"/>
          <w:b/>
        </w:rPr>
        <w:t>Present:</w:t>
      </w:r>
      <w:r w:rsidRPr="004D7499">
        <w:rPr>
          <w:rFonts w:ascii="FS Me" w:hAnsi="FS Me"/>
        </w:rPr>
        <w:tab/>
      </w:r>
      <w:r w:rsidRPr="004D7499">
        <w:rPr>
          <w:rFonts w:ascii="FS Me" w:hAnsi="FS Me"/>
        </w:rPr>
        <w:tab/>
      </w:r>
      <w:r w:rsidR="00D60A72">
        <w:rPr>
          <w:rFonts w:ascii="FS Me" w:hAnsi="FS Me"/>
        </w:rPr>
        <w:t xml:space="preserve">Simon Perryman (Chair) </w:t>
      </w:r>
    </w:p>
    <w:p w14:paraId="2D7D1208" w14:textId="35AC23BB" w:rsidR="00ED6C14" w:rsidRPr="00AB6BD5" w:rsidRDefault="00ED6C14" w:rsidP="00D60A72">
      <w:pPr>
        <w:pStyle w:val="NoSpacing"/>
        <w:ind w:left="1440" w:firstLine="720"/>
        <w:rPr>
          <w:rFonts w:ascii="FS Me" w:hAnsi="FS Me" w:cstheme="minorHAnsi"/>
        </w:rPr>
      </w:pPr>
      <w:r w:rsidRPr="00AB6BD5">
        <w:rPr>
          <w:rFonts w:ascii="FS Me" w:hAnsi="FS Me" w:cstheme="minorHAnsi"/>
        </w:rPr>
        <w:t>Helen Jaggar (</w:t>
      </w:r>
      <w:r w:rsidR="00D60A72">
        <w:rPr>
          <w:rFonts w:ascii="FS Me" w:hAnsi="FS Me" w:cstheme="minorHAnsi"/>
        </w:rPr>
        <w:t xml:space="preserve">Vice </w:t>
      </w:r>
      <w:r w:rsidRPr="00AB6BD5">
        <w:rPr>
          <w:rFonts w:ascii="FS Me" w:hAnsi="FS Me" w:cstheme="minorHAnsi"/>
        </w:rPr>
        <w:t>Chair)</w:t>
      </w:r>
    </w:p>
    <w:p w14:paraId="32298D3B" w14:textId="77777777" w:rsidR="00ED6C14" w:rsidRPr="00AB6BD5" w:rsidRDefault="00ED6C14" w:rsidP="00ED6C14">
      <w:pPr>
        <w:pStyle w:val="NoSpacing"/>
        <w:ind w:left="1440" w:firstLine="720"/>
        <w:rPr>
          <w:rFonts w:ascii="FS Me" w:hAnsi="FS Me" w:cstheme="minorHAnsi"/>
        </w:rPr>
      </w:pPr>
      <w:r w:rsidRPr="00AB6BD5">
        <w:rPr>
          <w:rFonts w:ascii="FS Me" w:hAnsi="FS Me" w:cstheme="minorHAnsi"/>
        </w:rPr>
        <w:t>Nick Bowen (Vice Chair)</w:t>
      </w:r>
    </w:p>
    <w:p w14:paraId="7F1BDF7B" w14:textId="0536BE4A" w:rsidR="00ED6C14" w:rsidRDefault="00ED6C14" w:rsidP="00ED6C14">
      <w:pPr>
        <w:pStyle w:val="NoSpacing"/>
        <w:ind w:left="1440" w:firstLine="720"/>
        <w:rPr>
          <w:rFonts w:ascii="FS Me" w:hAnsi="FS Me" w:cstheme="minorHAnsi"/>
        </w:rPr>
      </w:pPr>
      <w:r>
        <w:rPr>
          <w:rFonts w:ascii="FS Me" w:hAnsi="FS Me" w:cstheme="minorHAnsi"/>
        </w:rPr>
        <w:t xml:space="preserve">Lucy Bartholomew (Student Governor) </w:t>
      </w:r>
      <w:r w:rsidR="000D4AE9">
        <w:rPr>
          <w:rFonts w:ascii="FS Me" w:hAnsi="FS Me" w:cstheme="minorHAnsi"/>
        </w:rPr>
        <w:t>(by Teams)</w:t>
      </w:r>
    </w:p>
    <w:p w14:paraId="6B5963B9" w14:textId="5811240F" w:rsidR="00ED6C14" w:rsidRDefault="00ED6C14" w:rsidP="00ED6C14">
      <w:pPr>
        <w:pStyle w:val="NoSpacing"/>
        <w:ind w:left="1440" w:firstLine="720"/>
        <w:rPr>
          <w:rFonts w:ascii="FS Me" w:hAnsi="FS Me" w:cstheme="minorHAnsi"/>
        </w:rPr>
      </w:pPr>
      <w:r>
        <w:rPr>
          <w:rFonts w:ascii="FS Me" w:hAnsi="FS Me" w:cstheme="minorHAnsi"/>
        </w:rPr>
        <w:t xml:space="preserve">Chelle Charlesworth (Staff Governor) </w:t>
      </w:r>
    </w:p>
    <w:p w14:paraId="24A12EB7" w14:textId="40DDBFCD" w:rsidR="00DC4E4A" w:rsidRDefault="00DC4E4A" w:rsidP="00ED6C14">
      <w:pPr>
        <w:pStyle w:val="NoSpacing"/>
        <w:ind w:left="1440" w:firstLine="720"/>
        <w:rPr>
          <w:rFonts w:ascii="FS Me" w:hAnsi="FS Me" w:cstheme="minorHAnsi"/>
        </w:rPr>
      </w:pPr>
      <w:r>
        <w:rPr>
          <w:rFonts w:ascii="FS Me" w:hAnsi="FS Me" w:cstheme="minorHAnsi"/>
        </w:rPr>
        <w:t xml:space="preserve">Kay Dickinson (Governor) </w:t>
      </w:r>
    </w:p>
    <w:p w14:paraId="258A2196" w14:textId="517B9B61" w:rsidR="00ED6C14" w:rsidRDefault="00ED6C14" w:rsidP="00ED6C14">
      <w:pPr>
        <w:pStyle w:val="NoSpacing"/>
        <w:ind w:left="1440" w:firstLine="720"/>
        <w:rPr>
          <w:rFonts w:ascii="FS Me" w:hAnsi="FS Me" w:cstheme="minorHAnsi"/>
        </w:rPr>
      </w:pPr>
      <w:r>
        <w:rPr>
          <w:rFonts w:ascii="FS Me" w:hAnsi="FS Me" w:cstheme="minorHAnsi"/>
        </w:rPr>
        <w:t>Bethanie Jacobs (Student Governor)</w:t>
      </w:r>
    </w:p>
    <w:p w14:paraId="0E04A80A" w14:textId="4251831D" w:rsidR="00D60A72" w:rsidRDefault="00D60A72" w:rsidP="00ED6C14">
      <w:pPr>
        <w:pStyle w:val="NoSpacing"/>
        <w:ind w:left="1440" w:firstLine="720"/>
        <w:rPr>
          <w:rFonts w:ascii="FS Me" w:hAnsi="FS Me" w:cstheme="minorHAnsi"/>
        </w:rPr>
      </w:pPr>
      <w:r>
        <w:rPr>
          <w:rFonts w:ascii="FS Me" w:hAnsi="FS Me" w:cstheme="minorHAnsi"/>
        </w:rPr>
        <w:t>Sharon Jandu (Governor) (by Teams)</w:t>
      </w:r>
    </w:p>
    <w:p w14:paraId="3F374A5D" w14:textId="2FE89829" w:rsidR="00ED6C14" w:rsidRPr="00AB6BD5" w:rsidRDefault="00ED6C14" w:rsidP="00ED6C14">
      <w:pPr>
        <w:pStyle w:val="NoSpacing"/>
        <w:ind w:left="1440" w:firstLine="720"/>
        <w:rPr>
          <w:rFonts w:ascii="FS Me" w:hAnsi="FS Me" w:cstheme="minorHAnsi"/>
        </w:rPr>
      </w:pPr>
      <w:r>
        <w:rPr>
          <w:rFonts w:ascii="FS Me" w:hAnsi="FS Me" w:cstheme="minorHAnsi"/>
        </w:rPr>
        <w:t xml:space="preserve">Tracey Johnson (Governor) (by Teams) </w:t>
      </w:r>
      <w:r w:rsidR="00C606A0">
        <w:rPr>
          <w:rFonts w:ascii="FS Me" w:hAnsi="FS Me" w:cstheme="minorHAnsi"/>
        </w:rPr>
        <w:t xml:space="preserve">(joined at </w:t>
      </w:r>
      <w:r w:rsidR="00D87553">
        <w:rPr>
          <w:rFonts w:ascii="FS Me" w:hAnsi="FS Me" w:cstheme="minorHAnsi"/>
        </w:rPr>
        <w:t>17</w:t>
      </w:r>
      <w:r w:rsidR="00C606A0">
        <w:rPr>
          <w:rFonts w:ascii="FS Me" w:hAnsi="FS Me" w:cstheme="minorHAnsi"/>
        </w:rPr>
        <w:t>:27)</w:t>
      </w:r>
    </w:p>
    <w:p w14:paraId="472CA794" w14:textId="77777777" w:rsidR="00ED6C14" w:rsidRDefault="00ED6C14" w:rsidP="00ED6C14">
      <w:pPr>
        <w:pStyle w:val="NoSpacing"/>
        <w:ind w:left="1440" w:firstLine="720"/>
        <w:rPr>
          <w:rFonts w:ascii="FS Me" w:hAnsi="FS Me" w:cstheme="minorHAnsi"/>
        </w:rPr>
      </w:pPr>
      <w:r w:rsidRPr="00AB6BD5">
        <w:rPr>
          <w:rFonts w:ascii="FS Me" w:hAnsi="FS Me" w:cstheme="minorHAnsi"/>
        </w:rPr>
        <w:t>Yiannis Koursis (Principal and CEO)</w:t>
      </w:r>
    </w:p>
    <w:p w14:paraId="1725B1C9" w14:textId="2B9342B8" w:rsidR="00ED6C14" w:rsidRDefault="000D4AE9" w:rsidP="00ED6C14">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t xml:space="preserve">Marie Lang (Governor) </w:t>
      </w:r>
    </w:p>
    <w:p w14:paraId="62E8AAC6" w14:textId="4723DB67" w:rsidR="00ED6C14" w:rsidRDefault="00ED6C14" w:rsidP="0099763C">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r>
      <w:r w:rsidR="0099763C">
        <w:rPr>
          <w:rFonts w:ascii="FS Me" w:hAnsi="FS Me" w:cstheme="minorHAnsi"/>
        </w:rPr>
        <w:t xml:space="preserve">Simon Taylor (Governor) (by Teams) </w:t>
      </w:r>
    </w:p>
    <w:p w14:paraId="10EE3B2F" w14:textId="77777777" w:rsidR="00ED6C14" w:rsidRPr="00AB6BD5" w:rsidRDefault="00ED6C14" w:rsidP="00ED6C14">
      <w:pPr>
        <w:pStyle w:val="NoSpacing"/>
        <w:ind w:left="1440" w:firstLine="720"/>
        <w:rPr>
          <w:rFonts w:ascii="FS Me" w:hAnsi="FS Me" w:cstheme="minorHAnsi"/>
        </w:rPr>
      </w:pPr>
      <w:r>
        <w:rPr>
          <w:rFonts w:ascii="FS Me" w:hAnsi="FS Me" w:cstheme="minorHAnsi"/>
        </w:rPr>
        <w:t>Helen Weatherston (Staff Governor)</w:t>
      </w:r>
    </w:p>
    <w:p w14:paraId="0DBF62F1" w14:textId="77777777" w:rsidR="00C45BBA" w:rsidRPr="00AB6BD5" w:rsidRDefault="00C45BBA" w:rsidP="00C45BBA">
      <w:pPr>
        <w:pStyle w:val="NoSpacing"/>
        <w:ind w:left="1440" w:firstLine="720"/>
        <w:rPr>
          <w:rFonts w:ascii="FS Me" w:hAnsi="FS Me" w:cstheme="minorHAnsi"/>
        </w:rPr>
      </w:pPr>
    </w:p>
    <w:p w14:paraId="02436B2E" w14:textId="77777777" w:rsidR="00C45BBA" w:rsidRDefault="00C45BBA" w:rsidP="00C45BBA">
      <w:pPr>
        <w:pStyle w:val="NoSpacing"/>
        <w:rPr>
          <w:rFonts w:ascii="FS Me" w:hAnsi="FS Me" w:cstheme="minorHAnsi"/>
        </w:rPr>
      </w:pPr>
      <w:r w:rsidRPr="00AB6BD5">
        <w:rPr>
          <w:rFonts w:ascii="FS Me" w:hAnsi="FS Me" w:cstheme="minorHAnsi"/>
          <w:b/>
        </w:rPr>
        <w:t>In attendance:</w:t>
      </w:r>
      <w:r w:rsidRPr="00AB6BD5">
        <w:rPr>
          <w:rFonts w:ascii="FS Me" w:hAnsi="FS Me" w:cstheme="minorHAnsi"/>
        </w:rPr>
        <w:tab/>
        <w:t>David Akeroyd (</w:t>
      </w:r>
      <w:r>
        <w:rPr>
          <w:rFonts w:ascii="FS Me" w:hAnsi="FS Me" w:cstheme="minorHAnsi"/>
        </w:rPr>
        <w:t>Deputy</w:t>
      </w:r>
      <w:r w:rsidRPr="00AB6BD5">
        <w:rPr>
          <w:rFonts w:ascii="FS Me" w:hAnsi="FS Me" w:cstheme="minorHAnsi"/>
        </w:rPr>
        <w:t xml:space="preserve"> Principal – </w:t>
      </w:r>
      <w:r>
        <w:rPr>
          <w:rFonts w:ascii="FS Me" w:hAnsi="FS Me" w:cstheme="minorHAnsi"/>
        </w:rPr>
        <w:t>Development &amp; Productivity</w:t>
      </w:r>
      <w:r w:rsidRPr="00AB6BD5">
        <w:rPr>
          <w:rFonts w:ascii="FS Me" w:hAnsi="FS Me" w:cstheme="minorHAnsi"/>
        </w:rPr>
        <w:t>)</w:t>
      </w:r>
    </w:p>
    <w:p w14:paraId="6F737CF4" w14:textId="579C6493" w:rsidR="00C45BBA" w:rsidRDefault="00C45BBA" w:rsidP="00C45BBA">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t>Gavin Batty (Vice Principal Technical &amp; Professional)</w:t>
      </w:r>
    </w:p>
    <w:p w14:paraId="25CB4BF2" w14:textId="7A009134" w:rsidR="00D60A72" w:rsidRDefault="00D60A72" w:rsidP="00D60A72">
      <w:pPr>
        <w:pStyle w:val="NoSpacing"/>
        <w:ind w:left="2160"/>
        <w:rPr>
          <w:rFonts w:ascii="FS Me" w:hAnsi="FS Me" w:cstheme="minorHAnsi"/>
        </w:rPr>
      </w:pPr>
      <w:r>
        <w:rPr>
          <w:rFonts w:ascii="FS Me" w:hAnsi="FS Me" w:cstheme="minorHAnsi"/>
        </w:rPr>
        <w:t>Steve Hepworth (Managing Director – ITS &amp; Smartstyle) (Agenda Item 11 only)</w:t>
      </w:r>
    </w:p>
    <w:p w14:paraId="3C8D9427" w14:textId="77777777" w:rsidR="00C45BBA" w:rsidRPr="00AB6BD5" w:rsidRDefault="00C45BBA" w:rsidP="00C45BBA">
      <w:pPr>
        <w:pStyle w:val="NoSpacing"/>
        <w:ind w:left="1440" w:firstLine="720"/>
        <w:rPr>
          <w:rFonts w:ascii="FS Me" w:hAnsi="FS Me" w:cstheme="minorHAnsi"/>
        </w:rPr>
      </w:pPr>
      <w:r w:rsidRPr="00AB6BD5">
        <w:rPr>
          <w:rFonts w:ascii="FS Me" w:hAnsi="FS Me" w:cstheme="minorHAnsi"/>
        </w:rPr>
        <w:t>Heather Jackson (Director of Governance and Clerk to the Board)</w:t>
      </w:r>
    </w:p>
    <w:p w14:paraId="1E798226" w14:textId="77777777" w:rsidR="00C45BBA" w:rsidRDefault="00C45BBA" w:rsidP="00C45BBA">
      <w:pPr>
        <w:pStyle w:val="NoSpacing"/>
        <w:ind w:left="1440" w:firstLine="720"/>
        <w:rPr>
          <w:rFonts w:ascii="FS Me" w:hAnsi="FS Me" w:cstheme="minorHAnsi"/>
        </w:rPr>
      </w:pPr>
      <w:r w:rsidRPr="00AB6BD5">
        <w:rPr>
          <w:rFonts w:ascii="FS Me" w:hAnsi="FS Me" w:cstheme="minorHAnsi"/>
        </w:rPr>
        <w:t>Tony Johnson (Vice Principal – Corporate Services)</w:t>
      </w:r>
    </w:p>
    <w:p w14:paraId="3682A773" w14:textId="726A3D89" w:rsidR="00C45BBA" w:rsidRDefault="00C45BBA" w:rsidP="00C45BBA">
      <w:pPr>
        <w:pStyle w:val="NoSpacing"/>
        <w:ind w:left="2160"/>
        <w:rPr>
          <w:rFonts w:ascii="FS Me" w:hAnsi="FS Me" w:cstheme="minorHAnsi"/>
        </w:rPr>
      </w:pPr>
      <w:r w:rsidRPr="00AB6BD5">
        <w:rPr>
          <w:rFonts w:ascii="FS Me" w:hAnsi="FS Me" w:cstheme="minorHAnsi"/>
        </w:rPr>
        <w:t>Laila Lawton (Vice Principal – Finance)</w:t>
      </w:r>
    </w:p>
    <w:p w14:paraId="29F3AE28" w14:textId="77777777" w:rsidR="000D4AE9" w:rsidRPr="0055336E" w:rsidRDefault="000D4AE9" w:rsidP="000D4AE9">
      <w:pPr>
        <w:pStyle w:val="NoSpacing"/>
        <w:ind w:left="1440" w:firstLine="720"/>
        <w:rPr>
          <w:rFonts w:ascii="FS Me" w:hAnsi="FS Me" w:cstheme="minorHAnsi"/>
        </w:rPr>
      </w:pPr>
      <w:r w:rsidRPr="0055336E">
        <w:rPr>
          <w:rFonts w:ascii="FS Me" w:hAnsi="FS Me" w:cstheme="minorHAnsi"/>
        </w:rPr>
        <w:t>Liz Leek (Deputy Principal – Culture, Place &amp; Communities)</w:t>
      </w:r>
    </w:p>
    <w:p w14:paraId="0300BE1D" w14:textId="597F8C5F" w:rsidR="00C45BBA" w:rsidRDefault="00C45BBA" w:rsidP="00C45BBA">
      <w:pPr>
        <w:pStyle w:val="NoSpacing"/>
        <w:rPr>
          <w:rFonts w:ascii="FS Me" w:hAnsi="FS Me" w:cstheme="minorHAnsi"/>
        </w:rPr>
      </w:pPr>
      <w:r w:rsidRPr="00AB6BD5">
        <w:rPr>
          <w:rFonts w:ascii="FS Me" w:hAnsi="FS Me" w:cstheme="minorHAnsi"/>
        </w:rPr>
        <w:tab/>
      </w:r>
      <w:r w:rsidRPr="00AB6BD5">
        <w:rPr>
          <w:rFonts w:ascii="FS Me" w:hAnsi="FS Me" w:cstheme="minorHAnsi"/>
        </w:rPr>
        <w:tab/>
      </w:r>
      <w:r>
        <w:rPr>
          <w:rFonts w:ascii="FS Me" w:hAnsi="FS Me" w:cstheme="minorHAnsi"/>
        </w:rPr>
        <w:tab/>
        <w:t>Ken Merry</w:t>
      </w:r>
      <w:r w:rsidRPr="00AB6BD5">
        <w:rPr>
          <w:rFonts w:ascii="FS Me" w:hAnsi="FS Me" w:cstheme="minorHAnsi"/>
        </w:rPr>
        <w:t xml:space="preserve"> (Vice Principal Quality &amp; Access to Learning) </w:t>
      </w:r>
    </w:p>
    <w:p w14:paraId="0D38FA72" w14:textId="62C5D2B3" w:rsidR="00D60A72" w:rsidRDefault="00D60A72" w:rsidP="00D60A72">
      <w:pPr>
        <w:pStyle w:val="NoSpacing"/>
        <w:ind w:left="1440" w:firstLine="720"/>
        <w:rPr>
          <w:rFonts w:ascii="FS Me" w:hAnsi="FS Me" w:cstheme="minorHAnsi"/>
        </w:rPr>
      </w:pPr>
      <w:r>
        <w:rPr>
          <w:rFonts w:ascii="FS Me" w:hAnsi="FS Me" w:cstheme="minorHAnsi"/>
        </w:rPr>
        <w:t>Suki Rai (Vice Principal –</w:t>
      </w:r>
      <w:r w:rsidR="00BC59A9">
        <w:rPr>
          <w:rFonts w:ascii="FS Me" w:hAnsi="FS Me" w:cstheme="minorHAnsi"/>
        </w:rPr>
        <w:t xml:space="preserve"> Funding, </w:t>
      </w:r>
      <w:r>
        <w:rPr>
          <w:rFonts w:ascii="FS Me" w:hAnsi="FS Me" w:cstheme="minorHAnsi"/>
        </w:rPr>
        <w:t>Performance</w:t>
      </w:r>
      <w:r w:rsidR="00BC59A9">
        <w:rPr>
          <w:rFonts w:ascii="FS Me" w:hAnsi="FS Me" w:cstheme="minorHAnsi"/>
        </w:rPr>
        <w:t xml:space="preserve"> &amp; Technology</w:t>
      </w:r>
      <w:r>
        <w:rPr>
          <w:rFonts w:ascii="FS Me" w:hAnsi="FS Me" w:cstheme="minorHAnsi"/>
        </w:rPr>
        <w:t xml:space="preserve">) </w:t>
      </w:r>
    </w:p>
    <w:p w14:paraId="24774145" w14:textId="1F5581D5" w:rsidR="00D60A72" w:rsidRDefault="00D60A72" w:rsidP="00C45BBA">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t xml:space="preserve">Carol Cooper-Smith </w:t>
      </w:r>
    </w:p>
    <w:p w14:paraId="4AAEC134" w14:textId="04A55EC3" w:rsidR="003D4A36" w:rsidRDefault="00C45BBA" w:rsidP="00C45BBA">
      <w:pPr>
        <w:pStyle w:val="NoSpacing"/>
        <w:rPr>
          <w:rFonts w:ascii="FS Me" w:hAnsi="FS Me"/>
        </w:rPr>
      </w:pPr>
      <w:r>
        <w:rPr>
          <w:rFonts w:ascii="FS Me" w:hAnsi="FS Me" w:cstheme="minorHAnsi"/>
        </w:rPr>
        <w:tab/>
      </w:r>
      <w:r>
        <w:rPr>
          <w:rFonts w:ascii="FS Me" w:hAnsi="FS Me" w:cstheme="minorHAnsi"/>
        </w:rPr>
        <w:tab/>
      </w:r>
      <w:r>
        <w:rPr>
          <w:rFonts w:ascii="FS Me" w:hAnsi="FS Me" w:cstheme="minorHAnsi"/>
        </w:rPr>
        <w:tab/>
      </w:r>
      <w:r w:rsidR="00CD57C2" w:rsidRPr="004D7499">
        <w:rPr>
          <w:rFonts w:ascii="FS Me" w:hAnsi="FS Me"/>
        </w:rPr>
        <w:tab/>
      </w:r>
      <w:r w:rsidR="00CD57C2" w:rsidRPr="004D7499">
        <w:rPr>
          <w:rFonts w:ascii="FS Me" w:hAnsi="FS Me"/>
        </w:rPr>
        <w:tab/>
      </w:r>
      <w:r w:rsidR="008E7CEA" w:rsidRPr="004D7499">
        <w:rPr>
          <w:rFonts w:ascii="FS Me" w:hAnsi="FS Me"/>
        </w:rPr>
        <w:tab/>
      </w:r>
      <w:r w:rsidR="003D4A36" w:rsidRPr="004D7499">
        <w:rPr>
          <w:rFonts w:ascii="FS Me" w:hAnsi="FS Me"/>
        </w:rPr>
        <w:t xml:space="preserve"> </w:t>
      </w:r>
    </w:p>
    <w:p w14:paraId="49014566" w14:textId="38E4B5C2" w:rsidR="0086020E" w:rsidRPr="004D7499" w:rsidRDefault="0086020E" w:rsidP="00C45BBA">
      <w:pPr>
        <w:pStyle w:val="NoSpacing"/>
        <w:rPr>
          <w:rFonts w:ascii="FS Me" w:hAnsi="FS Me"/>
        </w:rPr>
      </w:pPr>
      <w:r>
        <w:rPr>
          <w:rFonts w:ascii="FS Me" w:hAnsi="FS Me"/>
        </w:rPr>
        <w:t>Part I</w:t>
      </w:r>
    </w:p>
    <w:p w14:paraId="45D450C7" w14:textId="75B22B92" w:rsidR="00E874FD" w:rsidRPr="004D7499" w:rsidRDefault="00633D02" w:rsidP="00E874FD">
      <w:pPr>
        <w:pStyle w:val="NoSpacing"/>
        <w:rPr>
          <w:rFonts w:ascii="FS Me" w:hAnsi="FS Me"/>
        </w:rPr>
      </w:pPr>
      <w:r w:rsidRPr="004D7499">
        <w:rPr>
          <w:rFonts w:ascii="FS Me" w:hAnsi="FS Me"/>
        </w:rPr>
        <w:tab/>
      </w:r>
      <w:r w:rsidRPr="004D7499">
        <w:rPr>
          <w:rFonts w:ascii="FS Me" w:hAnsi="FS Me"/>
        </w:rPr>
        <w:tab/>
      </w:r>
      <w:r w:rsidRPr="004D7499">
        <w:rPr>
          <w:rFonts w:ascii="FS Me" w:hAnsi="FS Me"/>
        </w:rPr>
        <w:tab/>
      </w:r>
      <w:r w:rsidRPr="004D7499">
        <w:rPr>
          <w:rFonts w:ascii="FS Me" w:hAnsi="FS Me"/>
        </w:rPr>
        <w:tab/>
      </w:r>
    </w:p>
    <w:tbl>
      <w:tblPr>
        <w:tblStyle w:val="TableGrid"/>
        <w:tblW w:w="0" w:type="auto"/>
        <w:tblLook w:val="04A0" w:firstRow="1" w:lastRow="0" w:firstColumn="1" w:lastColumn="0" w:noHBand="0" w:noVBand="1"/>
      </w:tblPr>
      <w:tblGrid>
        <w:gridCol w:w="1413"/>
        <w:gridCol w:w="7603"/>
      </w:tblGrid>
      <w:tr w:rsidR="00575972" w:rsidRPr="004D7499" w14:paraId="4FEBCA15" w14:textId="77777777" w:rsidTr="00575972">
        <w:trPr>
          <w:tblHeader/>
        </w:trPr>
        <w:tc>
          <w:tcPr>
            <w:tcW w:w="1413" w:type="dxa"/>
          </w:tcPr>
          <w:p w14:paraId="122DB268" w14:textId="77777777" w:rsidR="00575972" w:rsidRPr="004D7499" w:rsidRDefault="00575972" w:rsidP="009E2896">
            <w:pPr>
              <w:pStyle w:val="NoSpacing"/>
              <w:jc w:val="center"/>
              <w:rPr>
                <w:rFonts w:ascii="FS Me" w:hAnsi="FS Me"/>
                <w:b/>
              </w:rPr>
            </w:pPr>
          </w:p>
          <w:p w14:paraId="7E21F2A7" w14:textId="77777777" w:rsidR="00575972" w:rsidRPr="004D7499" w:rsidRDefault="009E2896" w:rsidP="009E2896">
            <w:pPr>
              <w:pStyle w:val="NoSpacing"/>
              <w:jc w:val="center"/>
              <w:rPr>
                <w:rFonts w:ascii="FS Me" w:hAnsi="FS Me"/>
                <w:b/>
              </w:rPr>
            </w:pPr>
            <w:r w:rsidRPr="004D7499">
              <w:rPr>
                <w:rFonts w:ascii="FS Me" w:hAnsi="FS Me"/>
                <w:b/>
              </w:rPr>
              <w:t xml:space="preserve">Minute </w:t>
            </w:r>
          </w:p>
          <w:p w14:paraId="7766FDAE" w14:textId="77777777" w:rsidR="009E2896" w:rsidRPr="004D7499" w:rsidRDefault="009E2896" w:rsidP="009E2896">
            <w:pPr>
              <w:pStyle w:val="NoSpacing"/>
              <w:jc w:val="center"/>
              <w:rPr>
                <w:rFonts w:ascii="FS Me" w:hAnsi="FS Me"/>
                <w:b/>
              </w:rPr>
            </w:pPr>
          </w:p>
        </w:tc>
        <w:tc>
          <w:tcPr>
            <w:tcW w:w="7603" w:type="dxa"/>
          </w:tcPr>
          <w:p w14:paraId="451EF6B8" w14:textId="77777777" w:rsidR="00575972" w:rsidRPr="004D7499" w:rsidRDefault="00575972" w:rsidP="00C263E4">
            <w:pPr>
              <w:pStyle w:val="NoSpacing"/>
              <w:rPr>
                <w:rFonts w:ascii="FS Me" w:hAnsi="FS Me"/>
                <w:b/>
              </w:rPr>
            </w:pPr>
          </w:p>
        </w:tc>
      </w:tr>
      <w:tr w:rsidR="00DF7F27" w:rsidRPr="004D7499" w14:paraId="1EBA759F" w14:textId="77777777" w:rsidTr="00C63183">
        <w:tc>
          <w:tcPr>
            <w:tcW w:w="9016" w:type="dxa"/>
            <w:gridSpan w:val="2"/>
          </w:tcPr>
          <w:p w14:paraId="23B46E48" w14:textId="77777777" w:rsidR="00DF7F27" w:rsidRPr="004D7499" w:rsidRDefault="00DF7F27" w:rsidP="00C263E4">
            <w:pPr>
              <w:pStyle w:val="NoSpacing"/>
              <w:rPr>
                <w:rFonts w:ascii="FS Me" w:hAnsi="FS Me"/>
                <w:b/>
              </w:rPr>
            </w:pPr>
          </w:p>
          <w:p w14:paraId="5BF79426" w14:textId="77777777" w:rsidR="00DF7F27" w:rsidRPr="004D7499" w:rsidRDefault="00DF7F27" w:rsidP="00C263E4">
            <w:pPr>
              <w:pStyle w:val="NoSpacing"/>
              <w:rPr>
                <w:rFonts w:ascii="FS Me" w:hAnsi="FS Me"/>
                <w:b/>
              </w:rPr>
            </w:pPr>
            <w:r w:rsidRPr="004D7499">
              <w:rPr>
                <w:rFonts w:ascii="FS Me" w:hAnsi="FS Me"/>
                <w:b/>
              </w:rPr>
              <w:t>PROCEDURAL MATTERS</w:t>
            </w:r>
          </w:p>
          <w:p w14:paraId="43FB6765" w14:textId="77777777" w:rsidR="00DF7F27" w:rsidRPr="004D7499" w:rsidRDefault="00DF7F27" w:rsidP="00C263E4">
            <w:pPr>
              <w:pStyle w:val="NoSpacing"/>
              <w:rPr>
                <w:rFonts w:ascii="FS Me" w:hAnsi="FS Me"/>
                <w:b/>
              </w:rPr>
            </w:pPr>
          </w:p>
        </w:tc>
      </w:tr>
      <w:tr w:rsidR="0076035D" w:rsidRPr="004D7499" w14:paraId="5658CE85" w14:textId="77777777" w:rsidTr="00575972">
        <w:tc>
          <w:tcPr>
            <w:tcW w:w="1413" w:type="dxa"/>
          </w:tcPr>
          <w:p w14:paraId="11515D86" w14:textId="77777777" w:rsidR="0076035D" w:rsidRPr="004D7499" w:rsidRDefault="0076035D" w:rsidP="0076035D">
            <w:pPr>
              <w:pStyle w:val="NoSpacing"/>
              <w:jc w:val="center"/>
              <w:rPr>
                <w:rFonts w:ascii="FS Me" w:hAnsi="FS Me"/>
                <w:b/>
              </w:rPr>
            </w:pPr>
          </w:p>
          <w:p w14:paraId="797DA5C2" w14:textId="12AE91D7" w:rsidR="0076035D" w:rsidRPr="004D7499" w:rsidRDefault="00E30C30" w:rsidP="0076035D">
            <w:pPr>
              <w:pStyle w:val="NoSpacing"/>
              <w:jc w:val="center"/>
              <w:rPr>
                <w:rFonts w:ascii="FS Me" w:hAnsi="FS Me"/>
                <w:b/>
              </w:rPr>
            </w:pPr>
            <w:r>
              <w:rPr>
                <w:rFonts w:ascii="FS Me" w:hAnsi="FS Me"/>
                <w:b/>
              </w:rPr>
              <w:t>B2</w:t>
            </w:r>
            <w:r w:rsidR="002E749B">
              <w:rPr>
                <w:rFonts w:ascii="FS Me" w:hAnsi="FS Me"/>
                <w:b/>
              </w:rPr>
              <w:t>1</w:t>
            </w:r>
            <w:r>
              <w:rPr>
                <w:rFonts w:ascii="FS Me" w:hAnsi="FS Me"/>
                <w:b/>
              </w:rPr>
              <w:t>/</w:t>
            </w:r>
            <w:r w:rsidR="00D60A72">
              <w:rPr>
                <w:rFonts w:ascii="FS Me" w:hAnsi="FS Me"/>
                <w:b/>
              </w:rPr>
              <w:t>222</w:t>
            </w:r>
          </w:p>
          <w:p w14:paraId="31D66774" w14:textId="77777777" w:rsidR="0076035D" w:rsidRPr="004D7499" w:rsidRDefault="0076035D" w:rsidP="0076035D">
            <w:pPr>
              <w:pStyle w:val="NoSpacing"/>
              <w:jc w:val="center"/>
              <w:rPr>
                <w:rFonts w:ascii="FS Me" w:hAnsi="FS Me"/>
                <w:b/>
              </w:rPr>
            </w:pPr>
          </w:p>
        </w:tc>
        <w:tc>
          <w:tcPr>
            <w:tcW w:w="7603" w:type="dxa"/>
          </w:tcPr>
          <w:p w14:paraId="094B960D" w14:textId="77777777" w:rsidR="0076035D" w:rsidRPr="004D7499" w:rsidRDefault="0076035D" w:rsidP="0076035D">
            <w:pPr>
              <w:pStyle w:val="NoSpacing"/>
              <w:rPr>
                <w:rFonts w:ascii="FS Me" w:hAnsi="FS Me"/>
              </w:rPr>
            </w:pPr>
          </w:p>
          <w:p w14:paraId="0E33EBEA" w14:textId="25E5D567" w:rsidR="00F978E1" w:rsidRPr="004D7499" w:rsidRDefault="0076035D" w:rsidP="00F978E1">
            <w:pPr>
              <w:pStyle w:val="NoSpacing"/>
              <w:rPr>
                <w:rFonts w:ascii="FS Me" w:hAnsi="FS Me"/>
                <w:b/>
              </w:rPr>
            </w:pPr>
            <w:r w:rsidRPr="004D7499">
              <w:rPr>
                <w:rFonts w:ascii="FS Me" w:hAnsi="FS Me"/>
                <w:b/>
              </w:rPr>
              <w:t xml:space="preserve">Agenda Item No. 1: </w:t>
            </w:r>
            <w:r w:rsidR="00EB48CF" w:rsidRPr="004D7499">
              <w:rPr>
                <w:rFonts w:ascii="FS Me" w:hAnsi="FS Me"/>
                <w:b/>
              </w:rPr>
              <w:t>Quoracy</w:t>
            </w:r>
          </w:p>
          <w:p w14:paraId="33C81A16" w14:textId="396222C9" w:rsidR="0076035D" w:rsidRPr="004D7499" w:rsidRDefault="0076035D" w:rsidP="0076035D">
            <w:pPr>
              <w:pStyle w:val="NoSpacing"/>
              <w:rPr>
                <w:rFonts w:ascii="FS Me" w:hAnsi="FS Me"/>
                <w:b/>
              </w:rPr>
            </w:pPr>
          </w:p>
          <w:p w14:paraId="1A9DC8AE" w14:textId="756F7B43" w:rsidR="0076035D" w:rsidRPr="004D7499" w:rsidRDefault="0076035D" w:rsidP="0076035D">
            <w:pPr>
              <w:pStyle w:val="NoSpacing"/>
              <w:rPr>
                <w:rFonts w:ascii="FS Me" w:hAnsi="FS Me"/>
              </w:rPr>
            </w:pPr>
            <w:r w:rsidRPr="004D7499">
              <w:rPr>
                <w:rFonts w:ascii="FS Me" w:hAnsi="FS Me"/>
              </w:rPr>
              <w:t>The</w:t>
            </w:r>
            <w:r w:rsidR="00EB48CF" w:rsidRPr="004D7499">
              <w:rPr>
                <w:rFonts w:ascii="FS Me" w:hAnsi="FS Me"/>
              </w:rPr>
              <w:t xml:space="preserve"> meeting was quorate</w:t>
            </w:r>
            <w:r w:rsidR="00F978E1" w:rsidRPr="004D7499">
              <w:rPr>
                <w:rFonts w:ascii="FS Me" w:hAnsi="FS Me"/>
              </w:rPr>
              <w:t>.</w:t>
            </w:r>
          </w:p>
          <w:p w14:paraId="32287D39" w14:textId="77777777" w:rsidR="0076035D" w:rsidRPr="004D7499" w:rsidRDefault="0076035D" w:rsidP="0076035D">
            <w:pPr>
              <w:pStyle w:val="NoSpacing"/>
              <w:rPr>
                <w:rFonts w:ascii="FS Me" w:hAnsi="FS Me"/>
              </w:rPr>
            </w:pPr>
          </w:p>
        </w:tc>
      </w:tr>
      <w:tr w:rsidR="00ED6C14" w:rsidRPr="004D7499" w14:paraId="4FBB9495" w14:textId="77777777" w:rsidTr="00575972">
        <w:tc>
          <w:tcPr>
            <w:tcW w:w="1413" w:type="dxa"/>
          </w:tcPr>
          <w:p w14:paraId="27F7A3DA" w14:textId="77777777" w:rsidR="00ED6C14" w:rsidRPr="004D7499" w:rsidRDefault="00ED6C14" w:rsidP="00ED6C14">
            <w:pPr>
              <w:pStyle w:val="NoSpacing"/>
              <w:jc w:val="center"/>
              <w:rPr>
                <w:rFonts w:ascii="FS Me" w:hAnsi="FS Me"/>
                <w:b/>
              </w:rPr>
            </w:pPr>
          </w:p>
          <w:p w14:paraId="6255AC5F" w14:textId="04AA2266" w:rsidR="00ED6C14" w:rsidRPr="004D7499" w:rsidRDefault="00D60A72" w:rsidP="00ED6C14">
            <w:pPr>
              <w:pStyle w:val="NoSpacing"/>
              <w:jc w:val="center"/>
              <w:rPr>
                <w:rFonts w:ascii="FS Me" w:hAnsi="FS Me"/>
                <w:b/>
              </w:rPr>
            </w:pPr>
            <w:r>
              <w:rPr>
                <w:rFonts w:ascii="FS Me" w:hAnsi="FS Me"/>
                <w:b/>
              </w:rPr>
              <w:t>B21/223</w:t>
            </w:r>
          </w:p>
        </w:tc>
        <w:tc>
          <w:tcPr>
            <w:tcW w:w="7603" w:type="dxa"/>
          </w:tcPr>
          <w:p w14:paraId="418CCACF" w14:textId="77777777" w:rsidR="00ED6C14" w:rsidRPr="004D7499" w:rsidRDefault="00ED6C14" w:rsidP="00ED6C14">
            <w:pPr>
              <w:pStyle w:val="NoSpacing"/>
              <w:rPr>
                <w:rFonts w:ascii="FS Me" w:hAnsi="FS Me"/>
                <w:b/>
              </w:rPr>
            </w:pPr>
          </w:p>
          <w:p w14:paraId="514D436F" w14:textId="77777777" w:rsidR="00ED6C14" w:rsidRPr="004D7499" w:rsidRDefault="00ED6C14" w:rsidP="00ED6C14">
            <w:pPr>
              <w:pStyle w:val="NoSpacing"/>
              <w:rPr>
                <w:rFonts w:ascii="FS Me" w:hAnsi="FS Me"/>
                <w:b/>
              </w:rPr>
            </w:pPr>
            <w:r w:rsidRPr="004D7499">
              <w:rPr>
                <w:rFonts w:ascii="FS Me" w:hAnsi="FS Me"/>
                <w:b/>
              </w:rPr>
              <w:t>Agenda Item No. 2: Apologies for absence</w:t>
            </w:r>
          </w:p>
          <w:p w14:paraId="1C20EA2B" w14:textId="77777777" w:rsidR="00ED6C14" w:rsidRPr="004D7499" w:rsidRDefault="00ED6C14" w:rsidP="00ED6C14">
            <w:pPr>
              <w:pStyle w:val="NoSpacing"/>
              <w:rPr>
                <w:rFonts w:ascii="FS Me" w:hAnsi="FS Me"/>
                <w:b/>
              </w:rPr>
            </w:pPr>
          </w:p>
          <w:p w14:paraId="43529B69" w14:textId="77777777" w:rsidR="00ED6C14" w:rsidRDefault="00ED6C14" w:rsidP="00D60A72">
            <w:pPr>
              <w:pStyle w:val="NoSpacing"/>
              <w:rPr>
                <w:rFonts w:ascii="FS Me" w:hAnsi="FS Me"/>
              </w:rPr>
            </w:pPr>
            <w:r>
              <w:rPr>
                <w:rFonts w:ascii="FS Me" w:hAnsi="FS Me"/>
              </w:rPr>
              <w:t xml:space="preserve">Apologies were received from </w:t>
            </w:r>
            <w:r w:rsidR="008C6061">
              <w:rPr>
                <w:rFonts w:ascii="FS Me" w:hAnsi="FS Me"/>
              </w:rPr>
              <w:t>Gavin Day, Conor Moss and David Shepherd</w:t>
            </w:r>
          </w:p>
          <w:p w14:paraId="76779F6A" w14:textId="77777777" w:rsidR="008C6061" w:rsidRDefault="008C6061" w:rsidP="00D60A72">
            <w:pPr>
              <w:pStyle w:val="NoSpacing"/>
              <w:rPr>
                <w:rFonts w:ascii="FS Me" w:hAnsi="FS Me"/>
              </w:rPr>
            </w:pPr>
          </w:p>
          <w:p w14:paraId="5873060A" w14:textId="2B339F6B" w:rsidR="00D87553" w:rsidRPr="004D7499" w:rsidRDefault="00D87553" w:rsidP="00D60A72">
            <w:pPr>
              <w:pStyle w:val="NoSpacing"/>
              <w:rPr>
                <w:rFonts w:ascii="FS Me" w:hAnsi="FS Me"/>
              </w:rPr>
            </w:pPr>
          </w:p>
        </w:tc>
      </w:tr>
      <w:tr w:rsidR="00ED6C14" w:rsidRPr="004D7499" w14:paraId="6592F151" w14:textId="77777777" w:rsidTr="00575972">
        <w:tc>
          <w:tcPr>
            <w:tcW w:w="1413" w:type="dxa"/>
          </w:tcPr>
          <w:p w14:paraId="6A4007FF" w14:textId="77777777" w:rsidR="00ED6C14" w:rsidRPr="004D7499" w:rsidRDefault="00ED6C14" w:rsidP="00ED6C14">
            <w:pPr>
              <w:pStyle w:val="NoSpacing"/>
              <w:jc w:val="center"/>
              <w:rPr>
                <w:rFonts w:ascii="FS Me" w:hAnsi="FS Me"/>
                <w:b/>
              </w:rPr>
            </w:pPr>
          </w:p>
          <w:p w14:paraId="357FA2BF" w14:textId="52638E15" w:rsidR="00ED6C14" w:rsidRPr="004D7499" w:rsidRDefault="00D60A72" w:rsidP="00ED6C14">
            <w:pPr>
              <w:pStyle w:val="NoSpacing"/>
              <w:jc w:val="center"/>
              <w:rPr>
                <w:rFonts w:ascii="FS Me" w:hAnsi="FS Me"/>
                <w:b/>
              </w:rPr>
            </w:pPr>
            <w:r>
              <w:rPr>
                <w:rFonts w:ascii="FS Me" w:hAnsi="FS Me"/>
                <w:b/>
              </w:rPr>
              <w:t>B21/224</w:t>
            </w:r>
          </w:p>
        </w:tc>
        <w:tc>
          <w:tcPr>
            <w:tcW w:w="7603" w:type="dxa"/>
          </w:tcPr>
          <w:p w14:paraId="762D648F" w14:textId="77777777" w:rsidR="00ED6C14" w:rsidRPr="004D7499" w:rsidRDefault="00ED6C14" w:rsidP="00ED6C14">
            <w:pPr>
              <w:pStyle w:val="NoSpacing"/>
              <w:rPr>
                <w:rFonts w:ascii="FS Me" w:hAnsi="FS Me"/>
                <w:b/>
              </w:rPr>
            </w:pPr>
          </w:p>
          <w:p w14:paraId="4677CA8B" w14:textId="512A49C2" w:rsidR="00ED6C14" w:rsidRPr="004D7499" w:rsidRDefault="00ED6C14" w:rsidP="00ED6C14">
            <w:pPr>
              <w:pStyle w:val="NoSpacing"/>
              <w:rPr>
                <w:rFonts w:ascii="FS Me" w:hAnsi="FS Me"/>
                <w:b/>
              </w:rPr>
            </w:pPr>
            <w:r w:rsidRPr="004D7499">
              <w:rPr>
                <w:rFonts w:ascii="FS Me" w:hAnsi="FS Me"/>
                <w:b/>
              </w:rPr>
              <w:t xml:space="preserve">Agenda Item No. 3: Declarations of interest </w:t>
            </w:r>
          </w:p>
          <w:p w14:paraId="7CA2156D" w14:textId="77777777" w:rsidR="00ED6C14" w:rsidRPr="004D7499" w:rsidRDefault="00ED6C14" w:rsidP="00ED6C14">
            <w:pPr>
              <w:pStyle w:val="NoSpacing"/>
              <w:rPr>
                <w:rFonts w:ascii="FS Me" w:hAnsi="FS Me"/>
                <w:b/>
              </w:rPr>
            </w:pPr>
          </w:p>
          <w:p w14:paraId="6978BE7B" w14:textId="77777777" w:rsidR="00ED6C14" w:rsidRDefault="00ED6C14" w:rsidP="00D60A72">
            <w:pPr>
              <w:tabs>
                <w:tab w:val="left" w:pos="8080"/>
              </w:tabs>
              <w:jc w:val="both"/>
              <w:rPr>
                <w:rFonts w:ascii="FS Me" w:hAnsi="FS Me"/>
              </w:rPr>
            </w:pPr>
            <w:r>
              <w:rPr>
                <w:rFonts w:ascii="FS Me" w:hAnsi="FS Me"/>
              </w:rPr>
              <w:t>Tracey Johnson declared her interests as an employee of Barnsley Metropolitan District Council and noted that Wellspring Trust and ITS were both tenants of the Digital Media Centre which she managed. Helen Jaggar declared her interest as a Director of ITS and Smartstyle. Yiannis Koursis declared his interest as a Director of ITS, Smartstyle, BCDC and Think and as a Director of Wellspring Trust. Heather Jackson declared her interest as Company Secretary of ITS</w:t>
            </w:r>
            <w:r w:rsidR="00EB361D">
              <w:rPr>
                <w:rFonts w:ascii="FS Me" w:hAnsi="FS Me"/>
              </w:rPr>
              <w:t>, Smartstyle</w:t>
            </w:r>
            <w:r>
              <w:rPr>
                <w:rFonts w:ascii="FS Me" w:hAnsi="FS Me"/>
              </w:rPr>
              <w:t xml:space="preserve">, BCDC and Think. </w:t>
            </w:r>
          </w:p>
          <w:p w14:paraId="11EDA9AC" w14:textId="4A74449B" w:rsidR="00D60A72" w:rsidRPr="004D7499" w:rsidRDefault="00D60A72" w:rsidP="00D60A72">
            <w:pPr>
              <w:tabs>
                <w:tab w:val="left" w:pos="8080"/>
              </w:tabs>
              <w:jc w:val="both"/>
              <w:rPr>
                <w:rFonts w:ascii="FS Me" w:hAnsi="FS Me"/>
              </w:rPr>
            </w:pPr>
          </w:p>
        </w:tc>
      </w:tr>
      <w:tr w:rsidR="00ED6C14" w:rsidRPr="004D7499" w14:paraId="4B04F2B4" w14:textId="77777777" w:rsidTr="00575972">
        <w:tc>
          <w:tcPr>
            <w:tcW w:w="1413" w:type="dxa"/>
          </w:tcPr>
          <w:p w14:paraId="41CC49F0" w14:textId="77777777" w:rsidR="00ED6C14" w:rsidRDefault="00ED6C14" w:rsidP="00ED6C14">
            <w:pPr>
              <w:pStyle w:val="NoSpacing"/>
              <w:jc w:val="both"/>
              <w:rPr>
                <w:rFonts w:ascii="FS Me" w:hAnsi="FS Me"/>
                <w:b/>
              </w:rPr>
            </w:pPr>
          </w:p>
          <w:p w14:paraId="7700C714" w14:textId="20DBB4FB" w:rsidR="00ED6C14" w:rsidRPr="004D7499" w:rsidRDefault="00D60A72" w:rsidP="00ED6C14">
            <w:pPr>
              <w:pStyle w:val="NoSpacing"/>
              <w:jc w:val="center"/>
              <w:rPr>
                <w:rFonts w:ascii="FS Me" w:hAnsi="FS Me"/>
                <w:b/>
              </w:rPr>
            </w:pPr>
            <w:r>
              <w:rPr>
                <w:rFonts w:ascii="FS Me" w:hAnsi="FS Me"/>
                <w:b/>
              </w:rPr>
              <w:t>B21/225</w:t>
            </w:r>
          </w:p>
        </w:tc>
        <w:tc>
          <w:tcPr>
            <w:tcW w:w="7603" w:type="dxa"/>
          </w:tcPr>
          <w:p w14:paraId="3D7A52C9" w14:textId="77777777" w:rsidR="00ED6C14" w:rsidRDefault="00ED6C14" w:rsidP="00ED6C14">
            <w:pPr>
              <w:tabs>
                <w:tab w:val="left" w:pos="851"/>
              </w:tabs>
              <w:jc w:val="both"/>
              <w:rPr>
                <w:rFonts w:ascii="FS Me" w:hAnsi="FS Me"/>
                <w:b/>
              </w:rPr>
            </w:pPr>
          </w:p>
          <w:p w14:paraId="3FC5EAB6" w14:textId="23F06956" w:rsidR="00ED6C14" w:rsidRDefault="00ED6C14" w:rsidP="00ED6C14">
            <w:pPr>
              <w:tabs>
                <w:tab w:val="left" w:pos="851"/>
              </w:tabs>
              <w:jc w:val="both"/>
              <w:rPr>
                <w:rFonts w:ascii="FS Me" w:hAnsi="FS Me"/>
                <w:b/>
              </w:rPr>
            </w:pPr>
            <w:r>
              <w:rPr>
                <w:rFonts w:ascii="FS Me" w:hAnsi="FS Me"/>
                <w:b/>
              </w:rPr>
              <w:t xml:space="preserve">Agenda Item No. 4 – Minutes of the meeting held on </w:t>
            </w:r>
            <w:r w:rsidR="00D60A72">
              <w:rPr>
                <w:rFonts w:ascii="FS Me" w:hAnsi="FS Me"/>
                <w:b/>
              </w:rPr>
              <w:t>19 October</w:t>
            </w:r>
            <w:r>
              <w:rPr>
                <w:rFonts w:ascii="FS Me" w:hAnsi="FS Me"/>
                <w:b/>
              </w:rPr>
              <w:t xml:space="preserve"> 2021</w:t>
            </w:r>
          </w:p>
          <w:p w14:paraId="05A39EFC" w14:textId="77777777" w:rsidR="00ED6C14" w:rsidRDefault="00ED6C14" w:rsidP="00ED6C14">
            <w:pPr>
              <w:tabs>
                <w:tab w:val="left" w:pos="851"/>
              </w:tabs>
              <w:jc w:val="both"/>
              <w:rPr>
                <w:rFonts w:ascii="FS Me" w:hAnsi="FS Me"/>
                <w:b/>
              </w:rPr>
            </w:pPr>
          </w:p>
          <w:p w14:paraId="32AF9D9D" w14:textId="3A8F1491" w:rsidR="00ED6C14" w:rsidRDefault="00ED6C14" w:rsidP="00ED6C14">
            <w:pPr>
              <w:tabs>
                <w:tab w:val="left" w:pos="851"/>
              </w:tabs>
              <w:jc w:val="both"/>
              <w:rPr>
                <w:rFonts w:ascii="FS Me" w:hAnsi="FS Me"/>
              </w:rPr>
            </w:pPr>
            <w:r>
              <w:rPr>
                <w:rFonts w:ascii="FS Me" w:hAnsi="FS Me"/>
              </w:rPr>
              <w:t xml:space="preserve">It was </w:t>
            </w:r>
            <w:r w:rsidRPr="002E749B">
              <w:rPr>
                <w:rFonts w:ascii="FS Me" w:hAnsi="FS Me"/>
                <w:b/>
              </w:rPr>
              <w:t>RESOLVED</w:t>
            </w:r>
            <w:r>
              <w:rPr>
                <w:rFonts w:ascii="FS Me" w:hAnsi="FS Me"/>
              </w:rPr>
              <w:t xml:space="preserve"> to approve the minutes of the meeting held on </w:t>
            </w:r>
            <w:r w:rsidR="00D60A72">
              <w:rPr>
                <w:rFonts w:ascii="FS Me" w:hAnsi="FS Me"/>
              </w:rPr>
              <w:t>19 October</w:t>
            </w:r>
            <w:r>
              <w:rPr>
                <w:rFonts w:ascii="FS Me" w:hAnsi="FS Me"/>
              </w:rPr>
              <w:t xml:space="preserve"> 2021. </w:t>
            </w:r>
          </w:p>
          <w:p w14:paraId="73E24884" w14:textId="77B43278" w:rsidR="00ED6C14" w:rsidRPr="004D7499" w:rsidRDefault="00ED6C14" w:rsidP="00ED6C14">
            <w:pPr>
              <w:tabs>
                <w:tab w:val="left" w:pos="851"/>
              </w:tabs>
              <w:jc w:val="both"/>
              <w:rPr>
                <w:rFonts w:ascii="FS Me" w:hAnsi="FS Me"/>
                <w:b/>
              </w:rPr>
            </w:pPr>
            <w:r>
              <w:rPr>
                <w:rFonts w:ascii="FS Me" w:hAnsi="FS Me"/>
              </w:rPr>
              <w:t xml:space="preserve"> </w:t>
            </w:r>
          </w:p>
        </w:tc>
      </w:tr>
      <w:tr w:rsidR="00ED6C14" w:rsidRPr="004D7499" w14:paraId="6EB34000" w14:textId="77777777" w:rsidTr="00575972">
        <w:tc>
          <w:tcPr>
            <w:tcW w:w="1413" w:type="dxa"/>
          </w:tcPr>
          <w:p w14:paraId="79B8FA70" w14:textId="77777777" w:rsidR="00ED6C14" w:rsidRDefault="00ED6C14" w:rsidP="00ED6C14">
            <w:pPr>
              <w:pStyle w:val="NoSpacing"/>
              <w:jc w:val="both"/>
              <w:rPr>
                <w:rFonts w:ascii="FS Me" w:hAnsi="FS Me"/>
                <w:b/>
              </w:rPr>
            </w:pPr>
          </w:p>
          <w:p w14:paraId="409504C3" w14:textId="720BD7C9" w:rsidR="00ED6C14" w:rsidRDefault="00D60A72" w:rsidP="00ED6C14">
            <w:pPr>
              <w:pStyle w:val="NoSpacing"/>
              <w:jc w:val="center"/>
              <w:rPr>
                <w:rFonts w:ascii="FS Me" w:hAnsi="FS Me"/>
                <w:b/>
              </w:rPr>
            </w:pPr>
            <w:r>
              <w:rPr>
                <w:rFonts w:ascii="FS Me" w:hAnsi="FS Me"/>
                <w:b/>
              </w:rPr>
              <w:t>B21/226</w:t>
            </w:r>
          </w:p>
        </w:tc>
        <w:tc>
          <w:tcPr>
            <w:tcW w:w="7603" w:type="dxa"/>
          </w:tcPr>
          <w:p w14:paraId="126E4409" w14:textId="77777777" w:rsidR="00ED6C14" w:rsidRDefault="00ED6C14" w:rsidP="00ED6C14">
            <w:pPr>
              <w:tabs>
                <w:tab w:val="left" w:pos="851"/>
              </w:tabs>
              <w:jc w:val="both"/>
              <w:rPr>
                <w:rFonts w:ascii="FS Me" w:hAnsi="FS Me"/>
                <w:b/>
              </w:rPr>
            </w:pPr>
          </w:p>
          <w:p w14:paraId="3418B5FF" w14:textId="77777777" w:rsidR="00ED6C14" w:rsidRPr="00052002" w:rsidRDefault="00ED6C14" w:rsidP="00ED6C14">
            <w:pPr>
              <w:pStyle w:val="NoSpacing"/>
              <w:rPr>
                <w:rFonts w:ascii="FS Me" w:hAnsi="FS Me" w:cstheme="minorHAnsi"/>
                <w:b/>
              </w:rPr>
            </w:pPr>
            <w:r w:rsidRPr="00052002">
              <w:rPr>
                <w:rFonts w:ascii="FS Me" w:hAnsi="FS Me" w:cstheme="minorHAnsi"/>
                <w:b/>
              </w:rPr>
              <w:t>Agenda Item No. 5: Matters arising from the last meeting</w:t>
            </w:r>
          </w:p>
          <w:p w14:paraId="330ABFB8" w14:textId="77777777" w:rsidR="00ED6C14" w:rsidRPr="00052002" w:rsidRDefault="00ED6C14" w:rsidP="00ED6C14">
            <w:pPr>
              <w:pStyle w:val="NoSpacing"/>
              <w:rPr>
                <w:rFonts w:ascii="FS Me" w:hAnsi="FS Me" w:cstheme="minorHAnsi"/>
                <w:b/>
              </w:rPr>
            </w:pPr>
          </w:p>
          <w:p w14:paraId="3E69C5A5" w14:textId="77777777" w:rsidR="00ED6C14" w:rsidRPr="00052002" w:rsidRDefault="00ED6C14" w:rsidP="00ED6C14">
            <w:pPr>
              <w:pStyle w:val="NoSpacing"/>
              <w:rPr>
                <w:rFonts w:ascii="FS Me" w:hAnsi="FS Me" w:cstheme="minorHAnsi"/>
                <w:b/>
              </w:rPr>
            </w:pPr>
            <w:r w:rsidRPr="00052002">
              <w:rPr>
                <w:rFonts w:ascii="FS Me" w:hAnsi="FS Me" w:cstheme="minorHAnsi"/>
              </w:rPr>
              <w:t>There were no matters arising.</w:t>
            </w:r>
          </w:p>
          <w:p w14:paraId="2FE4919F" w14:textId="1797C2CB" w:rsidR="00ED6C14" w:rsidRDefault="00ED6C14" w:rsidP="00ED6C14">
            <w:pPr>
              <w:tabs>
                <w:tab w:val="left" w:pos="851"/>
              </w:tabs>
              <w:jc w:val="both"/>
              <w:rPr>
                <w:rFonts w:ascii="FS Me" w:hAnsi="FS Me"/>
                <w:b/>
              </w:rPr>
            </w:pPr>
          </w:p>
        </w:tc>
      </w:tr>
      <w:tr w:rsidR="00E557EB" w:rsidRPr="004D7499" w14:paraId="3B907DB6" w14:textId="77777777" w:rsidTr="00575972">
        <w:tc>
          <w:tcPr>
            <w:tcW w:w="1413" w:type="dxa"/>
          </w:tcPr>
          <w:p w14:paraId="49C97965" w14:textId="77777777" w:rsidR="00E557EB" w:rsidRDefault="00E557EB" w:rsidP="00ED6C14">
            <w:pPr>
              <w:pStyle w:val="NoSpacing"/>
              <w:jc w:val="both"/>
              <w:rPr>
                <w:rFonts w:ascii="FS Me" w:hAnsi="FS Me"/>
                <w:b/>
              </w:rPr>
            </w:pPr>
          </w:p>
          <w:p w14:paraId="3F79DA83" w14:textId="5ADE54D6" w:rsidR="00E557EB" w:rsidRDefault="00D60A72" w:rsidP="00E557EB">
            <w:pPr>
              <w:pStyle w:val="NoSpacing"/>
              <w:jc w:val="center"/>
              <w:rPr>
                <w:rFonts w:ascii="FS Me" w:hAnsi="FS Me"/>
                <w:b/>
              </w:rPr>
            </w:pPr>
            <w:r>
              <w:rPr>
                <w:rFonts w:ascii="FS Me" w:hAnsi="FS Me"/>
                <w:b/>
              </w:rPr>
              <w:t>B21/227</w:t>
            </w:r>
          </w:p>
        </w:tc>
        <w:tc>
          <w:tcPr>
            <w:tcW w:w="7603" w:type="dxa"/>
          </w:tcPr>
          <w:p w14:paraId="75CD3B4A" w14:textId="77777777" w:rsidR="00E557EB" w:rsidRDefault="00E557EB" w:rsidP="00ED6C14">
            <w:pPr>
              <w:tabs>
                <w:tab w:val="left" w:pos="851"/>
              </w:tabs>
              <w:jc w:val="both"/>
              <w:rPr>
                <w:rFonts w:ascii="FS Me" w:hAnsi="FS Me"/>
                <w:b/>
              </w:rPr>
            </w:pPr>
          </w:p>
          <w:p w14:paraId="6FEAF1C4" w14:textId="04E843A1" w:rsidR="00E557EB" w:rsidRDefault="00E557EB" w:rsidP="00ED6C14">
            <w:pPr>
              <w:tabs>
                <w:tab w:val="left" w:pos="851"/>
              </w:tabs>
              <w:jc w:val="both"/>
              <w:rPr>
                <w:rFonts w:ascii="FS Me" w:hAnsi="FS Me"/>
                <w:b/>
              </w:rPr>
            </w:pPr>
            <w:r>
              <w:rPr>
                <w:rFonts w:ascii="FS Me" w:hAnsi="FS Me"/>
                <w:b/>
              </w:rPr>
              <w:t>Agenda Item No. 6: Rolling Action List</w:t>
            </w:r>
          </w:p>
          <w:p w14:paraId="5D772C50" w14:textId="238524E0" w:rsidR="009C2CAD" w:rsidRDefault="009C2CAD" w:rsidP="00ED6C14">
            <w:pPr>
              <w:tabs>
                <w:tab w:val="left" w:pos="851"/>
              </w:tabs>
              <w:jc w:val="both"/>
              <w:rPr>
                <w:rFonts w:ascii="FS Me" w:hAnsi="FS Me"/>
                <w:b/>
              </w:rPr>
            </w:pPr>
          </w:p>
          <w:p w14:paraId="45E458ED" w14:textId="18500E3A" w:rsidR="009C2CAD" w:rsidRPr="009C2CAD" w:rsidRDefault="009C2CAD" w:rsidP="00ED6C14">
            <w:pPr>
              <w:tabs>
                <w:tab w:val="left" w:pos="851"/>
              </w:tabs>
              <w:jc w:val="both"/>
              <w:rPr>
                <w:rFonts w:ascii="FS Me" w:hAnsi="FS Me"/>
              </w:rPr>
            </w:pPr>
            <w:r w:rsidRPr="009C2CAD">
              <w:rPr>
                <w:rFonts w:ascii="FS Me" w:hAnsi="FS Me"/>
              </w:rPr>
              <w:t xml:space="preserve">It was </w:t>
            </w:r>
            <w:r w:rsidRPr="009C2CAD">
              <w:rPr>
                <w:rFonts w:ascii="FS Me" w:hAnsi="FS Me"/>
                <w:b/>
              </w:rPr>
              <w:t>RESOLVED</w:t>
            </w:r>
            <w:r>
              <w:rPr>
                <w:rFonts w:ascii="FS Me" w:hAnsi="FS Me"/>
              </w:rPr>
              <w:t xml:space="preserve"> to note the Rolling Action List. </w:t>
            </w:r>
          </w:p>
          <w:p w14:paraId="40C0B299" w14:textId="5ACFC5FA" w:rsidR="00E557EB" w:rsidRDefault="00E557EB" w:rsidP="00ED6C14">
            <w:pPr>
              <w:tabs>
                <w:tab w:val="left" w:pos="851"/>
              </w:tabs>
              <w:jc w:val="both"/>
              <w:rPr>
                <w:rFonts w:ascii="FS Me" w:hAnsi="FS Me"/>
                <w:b/>
              </w:rPr>
            </w:pPr>
          </w:p>
        </w:tc>
      </w:tr>
      <w:tr w:rsidR="00E557EB" w:rsidRPr="004D7499" w14:paraId="74E1E466" w14:textId="77777777" w:rsidTr="00575972">
        <w:tc>
          <w:tcPr>
            <w:tcW w:w="1413" w:type="dxa"/>
          </w:tcPr>
          <w:p w14:paraId="6A7BE217" w14:textId="77777777" w:rsidR="00E557EB" w:rsidRDefault="00E557EB" w:rsidP="00ED6C14">
            <w:pPr>
              <w:pStyle w:val="NoSpacing"/>
              <w:jc w:val="both"/>
              <w:rPr>
                <w:rFonts w:ascii="FS Me" w:hAnsi="FS Me"/>
                <w:b/>
              </w:rPr>
            </w:pPr>
          </w:p>
          <w:p w14:paraId="556D7A4B" w14:textId="2915450A" w:rsidR="00E557EB" w:rsidRDefault="00D60A72" w:rsidP="00E557EB">
            <w:pPr>
              <w:pStyle w:val="NoSpacing"/>
              <w:jc w:val="center"/>
              <w:rPr>
                <w:rFonts w:ascii="FS Me" w:hAnsi="FS Me"/>
                <w:b/>
              </w:rPr>
            </w:pPr>
            <w:r>
              <w:rPr>
                <w:rFonts w:ascii="FS Me" w:hAnsi="FS Me"/>
                <w:b/>
              </w:rPr>
              <w:t>B21/228</w:t>
            </w:r>
          </w:p>
        </w:tc>
        <w:tc>
          <w:tcPr>
            <w:tcW w:w="7603" w:type="dxa"/>
          </w:tcPr>
          <w:p w14:paraId="43BCA594" w14:textId="77777777" w:rsidR="00E557EB" w:rsidRDefault="00E557EB" w:rsidP="00ED6C14">
            <w:pPr>
              <w:tabs>
                <w:tab w:val="left" w:pos="851"/>
              </w:tabs>
              <w:jc w:val="both"/>
              <w:rPr>
                <w:rFonts w:ascii="FS Me" w:hAnsi="FS Me"/>
                <w:b/>
              </w:rPr>
            </w:pPr>
          </w:p>
          <w:p w14:paraId="0469BE24" w14:textId="77777777" w:rsidR="00E557EB" w:rsidRDefault="00E557EB" w:rsidP="00ED6C14">
            <w:pPr>
              <w:tabs>
                <w:tab w:val="left" w:pos="851"/>
              </w:tabs>
              <w:jc w:val="both"/>
              <w:rPr>
                <w:rFonts w:ascii="FS Me" w:hAnsi="FS Me"/>
                <w:b/>
              </w:rPr>
            </w:pPr>
            <w:r>
              <w:rPr>
                <w:rFonts w:ascii="FS Me" w:hAnsi="FS Me"/>
                <w:b/>
              </w:rPr>
              <w:t>Agenda Item No. 7: Assurance Based Governance</w:t>
            </w:r>
          </w:p>
          <w:p w14:paraId="279F1D57" w14:textId="77777777" w:rsidR="00E557EB" w:rsidRDefault="00E557EB" w:rsidP="00ED6C14">
            <w:pPr>
              <w:tabs>
                <w:tab w:val="left" w:pos="851"/>
              </w:tabs>
              <w:jc w:val="both"/>
              <w:rPr>
                <w:rFonts w:ascii="FS Me" w:hAnsi="FS Me"/>
                <w:b/>
              </w:rPr>
            </w:pPr>
          </w:p>
          <w:p w14:paraId="5C6430CE" w14:textId="505B9E37" w:rsidR="00E557EB" w:rsidRDefault="00E557EB" w:rsidP="00ED6C14">
            <w:pPr>
              <w:tabs>
                <w:tab w:val="left" w:pos="851"/>
              </w:tabs>
              <w:jc w:val="both"/>
              <w:rPr>
                <w:rFonts w:ascii="FS Me" w:hAnsi="FS Me"/>
              </w:rPr>
            </w:pPr>
            <w:r>
              <w:rPr>
                <w:rFonts w:ascii="FS Me" w:hAnsi="FS Me"/>
              </w:rPr>
              <w:t>Governors noted the update to the Assurance Based Governance table and noted the assurance that it provided in relation to</w:t>
            </w:r>
            <w:r w:rsidR="00EB361D">
              <w:rPr>
                <w:rFonts w:ascii="FS Me" w:hAnsi="FS Me"/>
              </w:rPr>
              <w:t xml:space="preserve"> the</w:t>
            </w:r>
            <w:r>
              <w:rPr>
                <w:rFonts w:ascii="FS Me" w:hAnsi="FS Me"/>
              </w:rPr>
              <w:t xml:space="preserve"> instruments and articles of Government. </w:t>
            </w:r>
          </w:p>
          <w:p w14:paraId="63F97A9E" w14:textId="4F7F2967" w:rsidR="00E557EB" w:rsidRDefault="00E557EB" w:rsidP="00ED6C14">
            <w:pPr>
              <w:tabs>
                <w:tab w:val="left" w:pos="851"/>
              </w:tabs>
              <w:jc w:val="both"/>
              <w:rPr>
                <w:rFonts w:ascii="FS Me" w:hAnsi="FS Me"/>
                <w:b/>
              </w:rPr>
            </w:pPr>
          </w:p>
        </w:tc>
      </w:tr>
      <w:tr w:rsidR="00ED6C14" w:rsidRPr="004D7499" w14:paraId="60753AAB" w14:textId="77777777" w:rsidTr="00575972">
        <w:tc>
          <w:tcPr>
            <w:tcW w:w="1413" w:type="dxa"/>
          </w:tcPr>
          <w:p w14:paraId="09AF9A1C" w14:textId="77777777" w:rsidR="00ED6C14" w:rsidRDefault="00ED6C14" w:rsidP="00ED6C14">
            <w:pPr>
              <w:pStyle w:val="NoSpacing"/>
              <w:jc w:val="both"/>
              <w:rPr>
                <w:rFonts w:ascii="FS Me" w:hAnsi="FS Me"/>
                <w:b/>
              </w:rPr>
            </w:pPr>
          </w:p>
          <w:p w14:paraId="22D46639" w14:textId="1DCE1A16" w:rsidR="00ED6C14" w:rsidRDefault="00ED6C14" w:rsidP="00ED6C14">
            <w:pPr>
              <w:pStyle w:val="NoSpacing"/>
              <w:jc w:val="center"/>
              <w:rPr>
                <w:rFonts w:ascii="FS Me" w:hAnsi="FS Me"/>
                <w:b/>
              </w:rPr>
            </w:pPr>
            <w:r>
              <w:rPr>
                <w:rFonts w:ascii="FS Me" w:hAnsi="FS Me"/>
                <w:b/>
              </w:rPr>
              <w:t>B</w:t>
            </w:r>
            <w:r w:rsidR="00D60A72">
              <w:rPr>
                <w:rFonts w:ascii="FS Me" w:hAnsi="FS Me"/>
                <w:b/>
              </w:rPr>
              <w:t>21/229</w:t>
            </w:r>
          </w:p>
        </w:tc>
        <w:tc>
          <w:tcPr>
            <w:tcW w:w="7603" w:type="dxa"/>
          </w:tcPr>
          <w:p w14:paraId="34DE172F" w14:textId="77777777" w:rsidR="00ED6C14" w:rsidRDefault="00ED6C14" w:rsidP="00ED6C14">
            <w:pPr>
              <w:tabs>
                <w:tab w:val="left" w:pos="851"/>
              </w:tabs>
              <w:jc w:val="both"/>
              <w:rPr>
                <w:rFonts w:ascii="FS Me" w:hAnsi="FS Me"/>
                <w:b/>
              </w:rPr>
            </w:pPr>
          </w:p>
          <w:p w14:paraId="46A1C4CD" w14:textId="32DE7F51" w:rsidR="00ED6C14" w:rsidRDefault="00ED6C14" w:rsidP="00ED6C14">
            <w:pPr>
              <w:tabs>
                <w:tab w:val="left" w:pos="851"/>
              </w:tabs>
              <w:jc w:val="both"/>
              <w:rPr>
                <w:rFonts w:ascii="FS Me" w:hAnsi="FS Me"/>
                <w:b/>
              </w:rPr>
            </w:pPr>
            <w:r>
              <w:rPr>
                <w:rFonts w:ascii="FS Me" w:hAnsi="FS Me"/>
                <w:b/>
              </w:rPr>
              <w:t xml:space="preserve">Agenda Item No. </w:t>
            </w:r>
            <w:r w:rsidR="00E557EB">
              <w:rPr>
                <w:rFonts w:ascii="FS Me" w:hAnsi="FS Me"/>
                <w:b/>
              </w:rPr>
              <w:t>8</w:t>
            </w:r>
            <w:r>
              <w:rPr>
                <w:rFonts w:ascii="FS Me" w:hAnsi="FS Me"/>
                <w:b/>
              </w:rPr>
              <w:t xml:space="preserve">: </w:t>
            </w:r>
            <w:r w:rsidR="00E557EB">
              <w:rPr>
                <w:rFonts w:ascii="FS Me" w:hAnsi="FS Me"/>
                <w:b/>
              </w:rPr>
              <w:t>Board Appointments</w:t>
            </w:r>
          </w:p>
          <w:p w14:paraId="16604B6D" w14:textId="77777777" w:rsidR="00ED6C14" w:rsidRDefault="00ED6C14" w:rsidP="00ED6C14">
            <w:pPr>
              <w:tabs>
                <w:tab w:val="left" w:pos="851"/>
              </w:tabs>
              <w:jc w:val="both"/>
              <w:rPr>
                <w:rFonts w:ascii="FS Me" w:hAnsi="FS Me"/>
                <w:b/>
              </w:rPr>
            </w:pPr>
          </w:p>
          <w:p w14:paraId="3848D683" w14:textId="27D01EBB" w:rsidR="00ED6C14" w:rsidRDefault="00E557EB" w:rsidP="00ED6C14">
            <w:pPr>
              <w:tabs>
                <w:tab w:val="left" w:pos="851"/>
              </w:tabs>
              <w:jc w:val="both"/>
              <w:rPr>
                <w:rFonts w:ascii="FS Me" w:hAnsi="FS Me"/>
              </w:rPr>
            </w:pPr>
            <w:r>
              <w:rPr>
                <w:rFonts w:ascii="FS Me" w:hAnsi="FS Me"/>
              </w:rPr>
              <w:t xml:space="preserve">The Clerk presented a report recommending the </w:t>
            </w:r>
            <w:r w:rsidR="00D60A72">
              <w:rPr>
                <w:rFonts w:ascii="FS Me" w:hAnsi="FS Me"/>
              </w:rPr>
              <w:t>appointment to the Board of a new Independent Governor, Carol Cooper-Smith</w:t>
            </w:r>
            <w:r>
              <w:rPr>
                <w:rFonts w:ascii="FS Me" w:hAnsi="FS Me"/>
              </w:rPr>
              <w:t xml:space="preserve">. </w:t>
            </w:r>
          </w:p>
          <w:p w14:paraId="2C0050DB" w14:textId="168AC9D9" w:rsidR="00E557EB" w:rsidRDefault="00E557EB" w:rsidP="00ED6C14">
            <w:pPr>
              <w:tabs>
                <w:tab w:val="left" w:pos="851"/>
              </w:tabs>
              <w:jc w:val="both"/>
              <w:rPr>
                <w:rFonts w:ascii="FS Me" w:hAnsi="FS Me"/>
              </w:rPr>
            </w:pPr>
          </w:p>
          <w:p w14:paraId="656E4433" w14:textId="0BBC708D" w:rsidR="00E557EB" w:rsidRDefault="00E557EB" w:rsidP="00ED6C14">
            <w:pPr>
              <w:tabs>
                <w:tab w:val="left" w:pos="851"/>
              </w:tabs>
              <w:jc w:val="both"/>
              <w:rPr>
                <w:rFonts w:ascii="FS Me" w:hAnsi="FS Me"/>
              </w:rPr>
            </w:pPr>
            <w:r>
              <w:rPr>
                <w:rFonts w:ascii="FS Me" w:hAnsi="FS Me"/>
              </w:rPr>
              <w:t xml:space="preserve">It was </w:t>
            </w:r>
            <w:r w:rsidRPr="00E557EB">
              <w:rPr>
                <w:rFonts w:ascii="FS Me" w:hAnsi="FS Me"/>
                <w:b/>
              </w:rPr>
              <w:t>RESOLVED</w:t>
            </w:r>
            <w:r>
              <w:rPr>
                <w:rFonts w:ascii="FS Me" w:hAnsi="FS Me"/>
              </w:rPr>
              <w:t xml:space="preserve"> to approve the appointment of </w:t>
            </w:r>
            <w:r w:rsidR="00D60A72">
              <w:rPr>
                <w:rFonts w:ascii="FS Me" w:hAnsi="FS Me"/>
              </w:rPr>
              <w:t>Carol Cooper-Smith</w:t>
            </w:r>
          </w:p>
          <w:p w14:paraId="49627026" w14:textId="055F68EC" w:rsidR="00ED6C14" w:rsidRDefault="00ED6C14" w:rsidP="00ED6C14">
            <w:pPr>
              <w:tabs>
                <w:tab w:val="left" w:pos="851"/>
              </w:tabs>
              <w:jc w:val="both"/>
              <w:rPr>
                <w:rFonts w:ascii="FS Me" w:hAnsi="FS Me"/>
                <w:b/>
              </w:rPr>
            </w:pPr>
          </w:p>
        </w:tc>
      </w:tr>
    </w:tbl>
    <w:p w14:paraId="559910BA" w14:textId="77777777" w:rsidR="00D87553" w:rsidRDefault="00D87553">
      <w:r>
        <w:br w:type="page"/>
      </w:r>
    </w:p>
    <w:tbl>
      <w:tblPr>
        <w:tblStyle w:val="TableGrid"/>
        <w:tblW w:w="0" w:type="auto"/>
        <w:tblLook w:val="04A0" w:firstRow="1" w:lastRow="0" w:firstColumn="1" w:lastColumn="0" w:noHBand="0" w:noVBand="1"/>
      </w:tblPr>
      <w:tblGrid>
        <w:gridCol w:w="1413"/>
        <w:gridCol w:w="7603"/>
      </w:tblGrid>
      <w:tr w:rsidR="00D60A72" w:rsidRPr="004D7499" w14:paraId="06257861" w14:textId="77777777" w:rsidTr="00575972">
        <w:tc>
          <w:tcPr>
            <w:tcW w:w="1413" w:type="dxa"/>
          </w:tcPr>
          <w:p w14:paraId="21BFFF7D" w14:textId="6CE2D883" w:rsidR="00D60A72" w:rsidRDefault="00D60A72" w:rsidP="00ED6C14">
            <w:pPr>
              <w:pStyle w:val="NoSpacing"/>
              <w:jc w:val="center"/>
              <w:rPr>
                <w:rFonts w:ascii="FS Me" w:hAnsi="FS Me"/>
                <w:b/>
              </w:rPr>
            </w:pPr>
          </w:p>
          <w:p w14:paraId="4E6770D1" w14:textId="571F5998" w:rsidR="00D60A72" w:rsidRDefault="00D60A72" w:rsidP="00ED6C14">
            <w:pPr>
              <w:pStyle w:val="NoSpacing"/>
              <w:jc w:val="center"/>
              <w:rPr>
                <w:rFonts w:ascii="FS Me" w:hAnsi="FS Me"/>
                <w:b/>
              </w:rPr>
            </w:pPr>
            <w:r>
              <w:rPr>
                <w:rFonts w:ascii="FS Me" w:hAnsi="FS Me"/>
                <w:b/>
              </w:rPr>
              <w:t>B21/230</w:t>
            </w:r>
          </w:p>
        </w:tc>
        <w:tc>
          <w:tcPr>
            <w:tcW w:w="7603" w:type="dxa"/>
          </w:tcPr>
          <w:p w14:paraId="6E4D2FAF" w14:textId="77777777" w:rsidR="00D60A72" w:rsidRDefault="00D60A72" w:rsidP="00ED6C14">
            <w:pPr>
              <w:tabs>
                <w:tab w:val="left" w:pos="851"/>
              </w:tabs>
              <w:jc w:val="both"/>
              <w:rPr>
                <w:rFonts w:ascii="FS Me" w:hAnsi="FS Me"/>
                <w:b/>
              </w:rPr>
            </w:pPr>
          </w:p>
          <w:p w14:paraId="6F0D6E6F" w14:textId="3670C51D" w:rsidR="00D60A72" w:rsidRDefault="00D60A72" w:rsidP="00ED6C14">
            <w:pPr>
              <w:tabs>
                <w:tab w:val="left" w:pos="851"/>
              </w:tabs>
              <w:jc w:val="both"/>
              <w:rPr>
                <w:rFonts w:ascii="FS Me" w:hAnsi="FS Me"/>
                <w:b/>
              </w:rPr>
            </w:pPr>
            <w:r>
              <w:rPr>
                <w:rFonts w:ascii="FS Me" w:hAnsi="FS Me"/>
                <w:b/>
              </w:rPr>
              <w:t>Agenda Item No. 13: ITS &amp; Smartstyle</w:t>
            </w:r>
          </w:p>
          <w:p w14:paraId="1F46C6C0" w14:textId="2C5CE0AB" w:rsidR="00930789" w:rsidRDefault="00930789" w:rsidP="00ED6C14">
            <w:pPr>
              <w:tabs>
                <w:tab w:val="left" w:pos="851"/>
              </w:tabs>
              <w:jc w:val="both"/>
              <w:rPr>
                <w:rFonts w:ascii="FS Me" w:hAnsi="FS Me"/>
                <w:b/>
              </w:rPr>
            </w:pPr>
          </w:p>
          <w:p w14:paraId="0223C416" w14:textId="21D26FDA" w:rsidR="00930789" w:rsidRDefault="00930789" w:rsidP="00ED6C14">
            <w:pPr>
              <w:tabs>
                <w:tab w:val="left" w:pos="851"/>
              </w:tabs>
              <w:jc w:val="both"/>
              <w:rPr>
                <w:rFonts w:ascii="FS Me" w:hAnsi="FS Me"/>
              </w:rPr>
            </w:pPr>
            <w:r w:rsidRPr="00930789">
              <w:rPr>
                <w:rFonts w:ascii="FS Me" w:hAnsi="FS Me"/>
              </w:rPr>
              <w:t xml:space="preserve">The Managing Director </w:t>
            </w:r>
            <w:r>
              <w:rPr>
                <w:rFonts w:ascii="FS Me" w:hAnsi="FS Me"/>
              </w:rPr>
              <w:t xml:space="preserve">ITS &amp; Smartstyle presented the Board with an update on changes, activities and plans including </w:t>
            </w:r>
            <w:r w:rsidR="00EB213A">
              <w:rPr>
                <w:rFonts w:ascii="FS Me" w:hAnsi="FS Me"/>
              </w:rPr>
              <w:t>curriculum</w:t>
            </w:r>
            <w:r>
              <w:rPr>
                <w:rFonts w:ascii="FS Me" w:hAnsi="FS Me"/>
              </w:rPr>
              <w:t xml:space="preserve">, contracts and commercial provision. </w:t>
            </w:r>
          </w:p>
          <w:p w14:paraId="5110796A" w14:textId="6D82A070" w:rsidR="00930789" w:rsidRDefault="00930789" w:rsidP="00ED6C14">
            <w:pPr>
              <w:tabs>
                <w:tab w:val="left" w:pos="851"/>
              </w:tabs>
              <w:jc w:val="both"/>
              <w:rPr>
                <w:rFonts w:ascii="FS Me" w:hAnsi="FS Me"/>
              </w:rPr>
            </w:pPr>
          </w:p>
          <w:p w14:paraId="4751E944" w14:textId="02ED3D34" w:rsidR="00930789" w:rsidRDefault="00930789" w:rsidP="00ED6C14">
            <w:pPr>
              <w:tabs>
                <w:tab w:val="left" w:pos="851"/>
              </w:tabs>
              <w:jc w:val="both"/>
              <w:rPr>
                <w:rFonts w:ascii="FS Me" w:hAnsi="FS Me"/>
              </w:rPr>
            </w:pPr>
            <w:r>
              <w:rPr>
                <w:rFonts w:ascii="FS Me" w:hAnsi="FS Me"/>
              </w:rPr>
              <w:t xml:space="preserve">Governors noted the work to improve Smartstyle and </w:t>
            </w:r>
            <w:r w:rsidR="00EB213A">
              <w:rPr>
                <w:rFonts w:ascii="FS Me" w:hAnsi="FS Me"/>
              </w:rPr>
              <w:t xml:space="preserve">the work currently being undertaken to </w:t>
            </w:r>
            <w:r w:rsidR="008B1265">
              <w:rPr>
                <w:rFonts w:ascii="FS Me" w:hAnsi="FS Me"/>
              </w:rPr>
              <w:t>deliver</w:t>
            </w:r>
            <w:r w:rsidR="00EB213A">
              <w:rPr>
                <w:rFonts w:ascii="FS Me" w:hAnsi="FS Me"/>
              </w:rPr>
              <w:t xml:space="preserve"> into the region.</w:t>
            </w:r>
          </w:p>
          <w:p w14:paraId="1CB7F67C" w14:textId="396D4509" w:rsidR="00EB213A" w:rsidRDefault="00EB213A" w:rsidP="00ED6C14">
            <w:pPr>
              <w:tabs>
                <w:tab w:val="left" w:pos="851"/>
              </w:tabs>
              <w:jc w:val="both"/>
              <w:rPr>
                <w:rFonts w:ascii="FS Me" w:hAnsi="FS Me"/>
              </w:rPr>
            </w:pPr>
          </w:p>
          <w:p w14:paraId="2FFE4875" w14:textId="77696E97" w:rsidR="00EB213A" w:rsidRDefault="00EB213A" w:rsidP="00ED6C14">
            <w:pPr>
              <w:tabs>
                <w:tab w:val="left" w:pos="851"/>
              </w:tabs>
              <w:jc w:val="both"/>
              <w:rPr>
                <w:rFonts w:ascii="FS Me" w:hAnsi="FS Me"/>
              </w:rPr>
            </w:pPr>
            <w:r>
              <w:rPr>
                <w:rFonts w:ascii="FS Me" w:hAnsi="FS Me"/>
              </w:rPr>
              <w:t>The impact of Covid was noted particularly on SME’</w:t>
            </w:r>
            <w:r w:rsidR="008B1265">
              <w:rPr>
                <w:rFonts w:ascii="FS Me" w:hAnsi="FS Me"/>
              </w:rPr>
              <w:t xml:space="preserve">s. </w:t>
            </w:r>
            <w:r w:rsidR="00391541">
              <w:rPr>
                <w:rFonts w:ascii="FS Me" w:hAnsi="FS Me"/>
              </w:rPr>
              <w:t>Governors</w:t>
            </w:r>
            <w:r w:rsidR="008B1265">
              <w:rPr>
                <w:rFonts w:ascii="FS Me" w:hAnsi="FS Me"/>
              </w:rPr>
              <w:t xml:space="preserve"> also noted the work that had been done to manage costs and improve the financial health of ITS and Smartstyle.  They were reminded that the Board had agreed to </w:t>
            </w:r>
            <w:r w:rsidR="00D87553">
              <w:rPr>
                <w:rFonts w:ascii="FS Me" w:hAnsi="FS Me"/>
              </w:rPr>
              <w:t xml:space="preserve">temporarily </w:t>
            </w:r>
            <w:r w:rsidR="008B1265">
              <w:rPr>
                <w:rFonts w:ascii="FS Me" w:hAnsi="FS Me"/>
              </w:rPr>
              <w:t>waive College management costs.</w:t>
            </w:r>
          </w:p>
          <w:p w14:paraId="3DC2813A" w14:textId="6AF576DA" w:rsidR="008B1265" w:rsidRDefault="008B1265" w:rsidP="00ED6C14">
            <w:pPr>
              <w:tabs>
                <w:tab w:val="left" w:pos="851"/>
              </w:tabs>
              <w:jc w:val="both"/>
              <w:rPr>
                <w:rFonts w:ascii="FS Me" w:hAnsi="FS Me"/>
              </w:rPr>
            </w:pPr>
          </w:p>
          <w:p w14:paraId="1B5483B4" w14:textId="646505B7" w:rsidR="008B1265" w:rsidRDefault="008B1265" w:rsidP="00ED6C14">
            <w:pPr>
              <w:tabs>
                <w:tab w:val="left" w:pos="851"/>
              </w:tabs>
              <w:jc w:val="both"/>
              <w:rPr>
                <w:rFonts w:ascii="FS Me" w:hAnsi="FS Me"/>
              </w:rPr>
            </w:pPr>
            <w:r>
              <w:rPr>
                <w:rFonts w:ascii="FS Me" w:hAnsi="FS Me"/>
              </w:rPr>
              <w:t>The Principal noted that the</w:t>
            </w:r>
            <w:r w:rsidR="00FF4900">
              <w:rPr>
                <w:rFonts w:ascii="FS Me" w:hAnsi="FS Me"/>
              </w:rPr>
              <w:t xml:space="preserve"> positive impact of the</w:t>
            </w:r>
            <w:r>
              <w:rPr>
                <w:rFonts w:ascii="FS Me" w:hAnsi="FS Me"/>
              </w:rPr>
              <w:t xml:space="preserve"> failure to </w:t>
            </w:r>
            <w:r w:rsidR="00391541">
              <w:rPr>
                <w:rFonts w:ascii="FS Me" w:hAnsi="FS Me"/>
              </w:rPr>
              <w:t>secure</w:t>
            </w:r>
            <w:r>
              <w:rPr>
                <w:rFonts w:ascii="FS Me" w:hAnsi="FS Me"/>
              </w:rPr>
              <w:t xml:space="preserve"> any AEB funding </w:t>
            </w:r>
            <w:r w:rsidR="00D87553">
              <w:rPr>
                <w:rFonts w:ascii="FS Me" w:hAnsi="FS Me"/>
              </w:rPr>
              <w:t>resulted</w:t>
            </w:r>
            <w:r w:rsidR="000B2EB2">
              <w:rPr>
                <w:rFonts w:ascii="FS Me" w:hAnsi="FS Me"/>
              </w:rPr>
              <w:t xml:space="preserve"> in</w:t>
            </w:r>
            <w:r>
              <w:rPr>
                <w:rFonts w:ascii="FS Me" w:hAnsi="FS Me"/>
              </w:rPr>
              <w:t xml:space="preserve"> ITS being </w:t>
            </w:r>
            <w:r w:rsidR="00FF4900">
              <w:rPr>
                <w:rFonts w:ascii="FS Me" w:hAnsi="FS Me"/>
              </w:rPr>
              <w:t xml:space="preserve">classed as an </w:t>
            </w:r>
            <w:r>
              <w:rPr>
                <w:rFonts w:ascii="FS Me" w:hAnsi="FS Me"/>
              </w:rPr>
              <w:t xml:space="preserve">Apprenticeship Provider. It was also noted that the brand and </w:t>
            </w:r>
            <w:proofErr w:type="gramStart"/>
            <w:r>
              <w:rPr>
                <w:rFonts w:ascii="FS Me" w:hAnsi="FS Me"/>
              </w:rPr>
              <w:t>logo’s</w:t>
            </w:r>
            <w:proofErr w:type="gramEnd"/>
            <w:r>
              <w:rPr>
                <w:rFonts w:ascii="FS Me" w:hAnsi="FS Me"/>
              </w:rPr>
              <w:t xml:space="preserve"> had been retained.</w:t>
            </w:r>
          </w:p>
          <w:p w14:paraId="5BB9B34C" w14:textId="4F1DC3DF" w:rsidR="008B1265" w:rsidRDefault="008B1265" w:rsidP="00ED6C14">
            <w:pPr>
              <w:tabs>
                <w:tab w:val="left" w:pos="851"/>
              </w:tabs>
              <w:jc w:val="both"/>
              <w:rPr>
                <w:rFonts w:ascii="FS Me" w:hAnsi="FS Me"/>
              </w:rPr>
            </w:pPr>
          </w:p>
          <w:p w14:paraId="43F029DD" w14:textId="6BFEE1B1" w:rsidR="008B1265" w:rsidRDefault="00391541" w:rsidP="00ED6C14">
            <w:pPr>
              <w:tabs>
                <w:tab w:val="left" w:pos="851"/>
              </w:tabs>
              <w:jc w:val="both"/>
              <w:rPr>
                <w:rFonts w:ascii="FS Me" w:hAnsi="FS Me"/>
              </w:rPr>
            </w:pPr>
            <w:r>
              <w:rPr>
                <w:rFonts w:ascii="FS Me" w:hAnsi="FS Me"/>
              </w:rPr>
              <w:t>Challenges</w:t>
            </w:r>
            <w:r w:rsidR="008B1265">
              <w:rPr>
                <w:rFonts w:ascii="FS Me" w:hAnsi="FS Me"/>
              </w:rPr>
              <w:t xml:space="preserve"> with a lag in </w:t>
            </w:r>
            <w:r>
              <w:rPr>
                <w:rFonts w:ascii="FS Me" w:hAnsi="FS Me"/>
              </w:rPr>
              <w:t>invoice</w:t>
            </w:r>
            <w:r w:rsidR="008B1265">
              <w:rPr>
                <w:rFonts w:ascii="FS Me" w:hAnsi="FS Me"/>
              </w:rPr>
              <w:t xml:space="preserve"> payments for some contracts was noted and the College would continue to support ITS with this</w:t>
            </w:r>
            <w:r>
              <w:rPr>
                <w:rFonts w:ascii="FS Me" w:hAnsi="FS Me"/>
              </w:rPr>
              <w:t xml:space="preserve"> cash flow</w:t>
            </w:r>
            <w:r w:rsidR="008B1265">
              <w:rPr>
                <w:rFonts w:ascii="FS Me" w:hAnsi="FS Me"/>
              </w:rPr>
              <w:t xml:space="preserve"> issue. </w:t>
            </w:r>
          </w:p>
          <w:p w14:paraId="2C2543F4" w14:textId="60D994E4" w:rsidR="00391541" w:rsidRDefault="00391541" w:rsidP="00ED6C14">
            <w:pPr>
              <w:tabs>
                <w:tab w:val="left" w:pos="851"/>
              </w:tabs>
              <w:jc w:val="both"/>
              <w:rPr>
                <w:rFonts w:ascii="FS Me" w:hAnsi="FS Me"/>
              </w:rPr>
            </w:pPr>
          </w:p>
          <w:p w14:paraId="57668ACB" w14:textId="77777777" w:rsidR="00391541" w:rsidRDefault="00391541" w:rsidP="00391541">
            <w:pPr>
              <w:tabs>
                <w:tab w:val="left" w:pos="851"/>
              </w:tabs>
              <w:jc w:val="both"/>
              <w:rPr>
                <w:rFonts w:ascii="FS Me" w:hAnsi="FS Me"/>
              </w:rPr>
            </w:pPr>
            <w:r>
              <w:rPr>
                <w:rFonts w:ascii="FS Me" w:hAnsi="FS Me"/>
              </w:rPr>
              <w:t xml:space="preserve">Governors commended the speed with which ITS had integrated into the College and noted the </w:t>
            </w:r>
            <w:proofErr w:type="gramStart"/>
            <w:r>
              <w:rPr>
                <w:rFonts w:ascii="FS Me" w:hAnsi="FS Me"/>
              </w:rPr>
              <w:t>future plans</w:t>
            </w:r>
            <w:proofErr w:type="gramEnd"/>
            <w:r>
              <w:rPr>
                <w:rFonts w:ascii="FS Me" w:hAnsi="FS Me"/>
              </w:rPr>
              <w:t xml:space="preserve"> to develop and improve.</w:t>
            </w:r>
          </w:p>
          <w:p w14:paraId="1631E18C" w14:textId="12E53EED" w:rsidR="00391541" w:rsidRDefault="00391541" w:rsidP="00ED6C14">
            <w:pPr>
              <w:tabs>
                <w:tab w:val="left" w:pos="851"/>
              </w:tabs>
              <w:jc w:val="both"/>
              <w:rPr>
                <w:rFonts w:ascii="FS Me" w:hAnsi="FS Me"/>
              </w:rPr>
            </w:pPr>
          </w:p>
          <w:p w14:paraId="7FABCD28" w14:textId="22598F0F" w:rsidR="00391541" w:rsidRDefault="00391541" w:rsidP="00ED6C14">
            <w:pPr>
              <w:tabs>
                <w:tab w:val="left" w:pos="851"/>
              </w:tabs>
              <w:jc w:val="both"/>
              <w:rPr>
                <w:rFonts w:ascii="FS Me" w:hAnsi="FS Me"/>
              </w:rPr>
            </w:pPr>
            <w:r>
              <w:rPr>
                <w:rFonts w:ascii="FS Me" w:hAnsi="FS Me"/>
              </w:rPr>
              <w:t xml:space="preserve">Governors also thanks the Managing Director and the teams at ITS and Smartstyle for their work in the face of enormous challenges. They were assured that the subsidiary was moving in the right </w:t>
            </w:r>
            <w:proofErr w:type="gramStart"/>
            <w:r>
              <w:rPr>
                <w:rFonts w:ascii="FS Me" w:hAnsi="FS Me"/>
              </w:rPr>
              <w:t>direction</w:t>
            </w:r>
            <w:proofErr w:type="gramEnd"/>
            <w:r>
              <w:rPr>
                <w:rFonts w:ascii="FS Me" w:hAnsi="FS Me"/>
              </w:rPr>
              <w:t xml:space="preserve"> and it was agreed that a </w:t>
            </w:r>
            <w:r w:rsidR="000B2EB2">
              <w:rPr>
                <w:rFonts w:ascii="FS Me" w:hAnsi="FS Me"/>
              </w:rPr>
              <w:t>further</w:t>
            </w:r>
            <w:r>
              <w:rPr>
                <w:rFonts w:ascii="FS Me" w:hAnsi="FS Me"/>
              </w:rPr>
              <w:t xml:space="preserve"> update would be provided in 12 months.</w:t>
            </w:r>
          </w:p>
          <w:p w14:paraId="3BA98102" w14:textId="52CA97E6" w:rsidR="00391541" w:rsidRDefault="00391541" w:rsidP="00ED6C14">
            <w:pPr>
              <w:tabs>
                <w:tab w:val="left" w:pos="851"/>
              </w:tabs>
              <w:jc w:val="both"/>
              <w:rPr>
                <w:rFonts w:ascii="FS Me" w:hAnsi="FS Me"/>
              </w:rPr>
            </w:pPr>
          </w:p>
          <w:p w14:paraId="4132469E" w14:textId="1685EF9D" w:rsidR="00391541" w:rsidRPr="00930789" w:rsidRDefault="00391541" w:rsidP="00ED6C14">
            <w:pPr>
              <w:tabs>
                <w:tab w:val="left" w:pos="851"/>
              </w:tabs>
              <w:jc w:val="both"/>
              <w:rPr>
                <w:rFonts w:ascii="FS Me" w:hAnsi="FS Me"/>
              </w:rPr>
            </w:pPr>
            <w:r>
              <w:rPr>
                <w:rFonts w:ascii="FS Me" w:hAnsi="FS Me"/>
              </w:rPr>
              <w:t xml:space="preserve">It was </w:t>
            </w:r>
            <w:r w:rsidRPr="00391541">
              <w:rPr>
                <w:rFonts w:ascii="FS Me" w:hAnsi="FS Me"/>
                <w:b/>
              </w:rPr>
              <w:t>RESOLVED</w:t>
            </w:r>
            <w:r>
              <w:rPr>
                <w:rFonts w:ascii="FS Me" w:hAnsi="FS Me"/>
              </w:rPr>
              <w:t xml:space="preserve"> to note the update. </w:t>
            </w:r>
          </w:p>
          <w:p w14:paraId="715FE01C" w14:textId="58812FA3" w:rsidR="00D60A72" w:rsidRDefault="00D60A72" w:rsidP="00ED6C14">
            <w:pPr>
              <w:tabs>
                <w:tab w:val="left" w:pos="851"/>
              </w:tabs>
              <w:jc w:val="both"/>
              <w:rPr>
                <w:rFonts w:ascii="FS Me" w:hAnsi="FS Me"/>
                <w:b/>
              </w:rPr>
            </w:pPr>
          </w:p>
        </w:tc>
      </w:tr>
      <w:tr w:rsidR="00ED6C14" w:rsidRPr="004D7499" w14:paraId="52C08F5F" w14:textId="77777777" w:rsidTr="00575972">
        <w:tc>
          <w:tcPr>
            <w:tcW w:w="1413" w:type="dxa"/>
          </w:tcPr>
          <w:p w14:paraId="1B469248" w14:textId="77777777" w:rsidR="00ED6C14" w:rsidRDefault="00ED6C14" w:rsidP="00ED6C14">
            <w:pPr>
              <w:pStyle w:val="NoSpacing"/>
              <w:jc w:val="center"/>
              <w:rPr>
                <w:rFonts w:ascii="FS Me" w:hAnsi="FS Me"/>
                <w:b/>
              </w:rPr>
            </w:pPr>
          </w:p>
          <w:p w14:paraId="3786E1C6" w14:textId="68B7C876" w:rsidR="00ED6C14" w:rsidRDefault="00D60A72" w:rsidP="00ED6C14">
            <w:pPr>
              <w:pStyle w:val="NoSpacing"/>
              <w:jc w:val="center"/>
              <w:rPr>
                <w:rFonts w:ascii="FS Me" w:hAnsi="FS Me"/>
                <w:b/>
              </w:rPr>
            </w:pPr>
            <w:r>
              <w:rPr>
                <w:rFonts w:ascii="FS Me" w:hAnsi="FS Me"/>
                <w:b/>
              </w:rPr>
              <w:t>B21/</w:t>
            </w:r>
            <w:r w:rsidR="001B6227">
              <w:rPr>
                <w:rFonts w:ascii="FS Me" w:hAnsi="FS Me"/>
                <w:b/>
              </w:rPr>
              <w:t>231</w:t>
            </w:r>
          </w:p>
        </w:tc>
        <w:tc>
          <w:tcPr>
            <w:tcW w:w="7603" w:type="dxa"/>
          </w:tcPr>
          <w:p w14:paraId="7B72F598" w14:textId="77777777" w:rsidR="00ED6C14" w:rsidRDefault="00ED6C14" w:rsidP="00ED6C14">
            <w:pPr>
              <w:tabs>
                <w:tab w:val="left" w:pos="851"/>
              </w:tabs>
              <w:jc w:val="both"/>
              <w:rPr>
                <w:rFonts w:ascii="FS Me" w:hAnsi="FS Me"/>
                <w:b/>
              </w:rPr>
            </w:pPr>
          </w:p>
          <w:p w14:paraId="08EA8D21" w14:textId="50B47523" w:rsidR="00ED6C14" w:rsidRDefault="00146BBF" w:rsidP="00ED6C14">
            <w:pPr>
              <w:tabs>
                <w:tab w:val="left" w:pos="851"/>
              </w:tabs>
              <w:jc w:val="both"/>
              <w:rPr>
                <w:rFonts w:ascii="FS Me" w:hAnsi="FS Me"/>
                <w:b/>
              </w:rPr>
            </w:pPr>
            <w:r>
              <w:rPr>
                <w:rFonts w:ascii="FS Me" w:hAnsi="FS Me"/>
                <w:b/>
              </w:rPr>
              <w:t xml:space="preserve">Agenda Item No. </w:t>
            </w:r>
            <w:r w:rsidR="00B76A01">
              <w:rPr>
                <w:rFonts w:ascii="FS Me" w:hAnsi="FS Me"/>
                <w:b/>
              </w:rPr>
              <w:t>12</w:t>
            </w:r>
            <w:r>
              <w:rPr>
                <w:rFonts w:ascii="FS Me" w:hAnsi="FS Me"/>
                <w:b/>
              </w:rPr>
              <w:t>: Principal/CEO report</w:t>
            </w:r>
          </w:p>
          <w:p w14:paraId="4B9EDB23" w14:textId="55010C22" w:rsidR="00146BBF" w:rsidRDefault="00146BBF" w:rsidP="00ED6C14">
            <w:pPr>
              <w:tabs>
                <w:tab w:val="left" w:pos="851"/>
              </w:tabs>
              <w:jc w:val="both"/>
              <w:rPr>
                <w:rFonts w:ascii="FS Me" w:hAnsi="FS Me"/>
                <w:b/>
              </w:rPr>
            </w:pPr>
          </w:p>
          <w:p w14:paraId="243B64F9" w14:textId="15224024" w:rsidR="00146BBF" w:rsidRDefault="00146BBF" w:rsidP="00ED6C14">
            <w:pPr>
              <w:tabs>
                <w:tab w:val="left" w:pos="851"/>
              </w:tabs>
              <w:jc w:val="both"/>
              <w:rPr>
                <w:rFonts w:ascii="FS Me" w:hAnsi="FS Me"/>
              </w:rPr>
            </w:pPr>
            <w:r w:rsidRPr="00146BBF">
              <w:rPr>
                <w:rFonts w:ascii="FS Me" w:hAnsi="FS Me"/>
              </w:rPr>
              <w:t>The Principal p</w:t>
            </w:r>
            <w:r w:rsidR="005648F3">
              <w:rPr>
                <w:rFonts w:ascii="FS Me" w:hAnsi="FS Me"/>
              </w:rPr>
              <w:t>resented his report. The following key points were noted:</w:t>
            </w:r>
          </w:p>
          <w:p w14:paraId="5E035136" w14:textId="709A454F" w:rsidR="005648F3" w:rsidRDefault="005648F3" w:rsidP="00ED6C14">
            <w:pPr>
              <w:tabs>
                <w:tab w:val="left" w:pos="851"/>
              </w:tabs>
              <w:jc w:val="both"/>
              <w:rPr>
                <w:rFonts w:ascii="FS Me" w:hAnsi="FS Me"/>
              </w:rPr>
            </w:pPr>
          </w:p>
          <w:p w14:paraId="265BB6E7" w14:textId="7C830B39" w:rsidR="001B6227" w:rsidRPr="001B6227" w:rsidRDefault="001B6227" w:rsidP="005648F3">
            <w:pPr>
              <w:pStyle w:val="ListParagraph"/>
              <w:numPr>
                <w:ilvl w:val="0"/>
                <w:numId w:val="14"/>
              </w:numPr>
              <w:tabs>
                <w:tab w:val="left" w:pos="851"/>
              </w:tabs>
              <w:jc w:val="both"/>
              <w:rPr>
                <w:rFonts w:ascii="FS Me" w:hAnsi="FS Me"/>
                <w:sz w:val="22"/>
                <w:szCs w:val="22"/>
              </w:rPr>
            </w:pPr>
            <w:r w:rsidRPr="001B6227">
              <w:rPr>
                <w:rFonts w:ascii="FS Me" w:hAnsi="FS Me"/>
                <w:sz w:val="22"/>
                <w:szCs w:val="22"/>
              </w:rPr>
              <w:t>Financial forecasting</w:t>
            </w:r>
          </w:p>
          <w:p w14:paraId="4A52978C" w14:textId="3C11DB3E" w:rsidR="001B6227" w:rsidRPr="001B6227" w:rsidRDefault="001B6227" w:rsidP="005648F3">
            <w:pPr>
              <w:pStyle w:val="ListParagraph"/>
              <w:numPr>
                <w:ilvl w:val="0"/>
                <w:numId w:val="14"/>
              </w:numPr>
              <w:tabs>
                <w:tab w:val="left" w:pos="851"/>
              </w:tabs>
              <w:jc w:val="both"/>
              <w:rPr>
                <w:rFonts w:ascii="FS Me" w:hAnsi="FS Me"/>
                <w:sz w:val="22"/>
                <w:szCs w:val="22"/>
              </w:rPr>
            </w:pPr>
            <w:r w:rsidRPr="001B6227">
              <w:rPr>
                <w:rFonts w:ascii="FS Me" w:hAnsi="FS Me"/>
                <w:sz w:val="22"/>
                <w:szCs w:val="22"/>
              </w:rPr>
              <w:t>Covid-19</w:t>
            </w:r>
          </w:p>
          <w:p w14:paraId="1414AA00" w14:textId="1074450D" w:rsidR="001B6227" w:rsidRDefault="001B6227" w:rsidP="005648F3">
            <w:pPr>
              <w:pStyle w:val="ListParagraph"/>
              <w:numPr>
                <w:ilvl w:val="0"/>
                <w:numId w:val="14"/>
              </w:numPr>
              <w:tabs>
                <w:tab w:val="left" w:pos="851"/>
              </w:tabs>
              <w:jc w:val="both"/>
              <w:rPr>
                <w:rFonts w:ascii="FS Me" w:hAnsi="FS Me"/>
                <w:sz w:val="22"/>
                <w:szCs w:val="22"/>
              </w:rPr>
            </w:pPr>
            <w:r w:rsidRPr="001B6227">
              <w:rPr>
                <w:rFonts w:ascii="FS Me" w:hAnsi="FS Me"/>
                <w:sz w:val="22"/>
                <w:szCs w:val="22"/>
              </w:rPr>
              <w:t xml:space="preserve">SAR Process Update </w:t>
            </w:r>
          </w:p>
          <w:p w14:paraId="65C126CA" w14:textId="77777777" w:rsidR="00FF4900" w:rsidRDefault="00FF4900" w:rsidP="00FF4900">
            <w:pPr>
              <w:tabs>
                <w:tab w:val="left" w:pos="851"/>
              </w:tabs>
              <w:jc w:val="both"/>
            </w:pPr>
          </w:p>
          <w:p w14:paraId="5789C954" w14:textId="230711D1" w:rsidR="00FF4900" w:rsidRDefault="00FF4900" w:rsidP="00FF4900">
            <w:pPr>
              <w:tabs>
                <w:tab w:val="left" w:pos="851"/>
              </w:tabs>
              <w:jc w:val="both"/>
              <w:rPr>
                <w:rFonts w:ascii="FS Me" w:hAnsi="FS Me"/>
              </w:rPr>
            </w:pPr>
            <w:r w:rsidRPr="00FF4900">
              <w:rPr>
                <w:rFonts w:ascii="FS Me" w:hAnsi="FS Me"/>
              </w:rPr>
              <w:t xml:space="preserve">The Principal briefed </w:t>
            </w:r>
            <w:r>
              <w:rPr>
                <w:rFonts w:ascii="FS Me" w:hAnsi="FS Me"/>
              </w:rPr>
              <w:t>Governors on the key aspects of the Comprehensive Spending Review and the Budget and their potential impact on the College.</w:t>
            </w:r>
          </w:p>
          <w:p w14:paraId="61433758" w14:textId="1055BE04" w:rsidR="00FF4900" w:rsidRDefault="00FF4900" w:rsidP="00FF4900">
            <w:pPr>
              <w:tabs>
                <w:tab w:val="left" w:pos="851"/>
              </w:tabs>
              <w:jc w:val="both"/>
              <w:rPr>
                <w:rFonts w:ascii="FS Me" w:hAnsi="FS Me"/>
              </w:rPr>
            </w:pPr>
          </w:p>
          <w:p w14:paraId="44676177" w14:textId="07339AE4" w:rsidR="00FF4900" w:rsidRPr="00FF4900" w:rsidRDefault="00FF4900" w:rsidP="00FF4900">
            <w:pPr>
              <w:tabs>
                <w:tab w:val="left" w:pos="851"/>
              </w:tabs>
              <w:jc w:val="both"/>
              <w:rPr>
                <w:rFonts w:ascii="FS Me" w:hAnsi="FS Me"/>
              </w:rPr>
            </w:pPr>
            <w:r>
              <w:rPr>
                <w:rFonts w:ascii="FS Me" w:hAnsi="FS Me"/>
              </w:rPr>
              <w:t xml:space="preserve">Governors noted the update and were pleased to see the College was on top of the challenges and opportunities that the budget presented. </w:t>
            </w:r>
          </w:p>
          <w:p w14:paraId="6261A6F8" w14:textId="6A370735" w:rsidR="005648F3" w:rsidRDefault="005648F3" w:rsidP="005648F3">
            <w:pPr>
              <w:tabs>
                <w:tab w:val="left" w:pos="851"/>
              </w:tabs>
              <w:jc w:val="both"/>
              <w:rPr>
                <w:rFonts w:ascii="FS Me" w:hAnsi="FS Me"/>
              </w:rPr>
            </w:pPr>
          </w:p>
          <w:p w14:paraId="59AF6644" w14:textId="2D512136" w:rsidR="00146BBF" w:rsidRDefault="00ED6C14" w:rsidP="00146BBF">
            <w:pPr>
              <w:tabs>
                <w:tab w:val="left" w:pos="851"/>
              </w:tabs>
              <w:jc w:val="both"/>
              <w:rPr>
                <w:rFonts w:ascii="FS Me" w:hAnsi="FS Me"/>
              </w:rPr>
            </w:pPr>
            <w:r>
              <w:rPr>
                <w:rFonts w:ascii="FS Me" w:hAnsi="FS Me"/>
              </w:rPr>
              <w:t xml:space="preserve">It was </w:t>
            </w:r>
            <w:r w:rsidRPr="00FB5022">
              <w:rPr>
                <w:rFonts w:ascii="FS Me" w:hAnsi="FS Me"/>
                <w:b/>
              </w:rPr>
              <w:t>RESOLVED</w:t>
            </w:r>
            <w:r>
              <w:rPr>
                <w:rFonts w:ascii="FS Me" w:hAnsi="FS Me"/>
              </w:rPr>
              <w:t xml:space="preserve"> </w:t>
            </w:r>
            <w:r w:rsidR="00146BBF">
              <w:rPr>
                <w:rFonts w:ascii="FS Me" w:hAnsi="FS Me"/>
              </w:rPr>
              <w:t xml:space="preserve">to note the Principal’s report. </w:t>
            </w:r>
          </w:p>
          <w:p w14:paraId="1C73E53E" w14:textId="77777777" w:rsidR="00D87553" w:rsidRDefault="00D87553" w:rsidP="00146BBF">
            <w:pPr>
              <w:tabs>
                <w:tab w:val="left" w:pos="851"/>
              </w:tabs>
              <w:jc w:val="both"/>
              <w:rPr>
                <w:rFonts w:ascii="FS Me" w:hAnsi="FS Me"/>
              </w:rPr>
            </w:pPr>
          </w:p>
          <w:p w14:paraId="4C90314F" w14:textId="002D01EC" w:rsidR="00483985" w:rsidRPr="00146BBF" w:rsidRDefault="00483985" w:rsidP="00146BBF">
            <w:pPr>
              <w:tabs>
                <w:tab w:val="left" w:pos="851"/>
              </w:tabs>
              <w:jc w:val="both"/>
              <w:rPr>
                <w:rFonts w:ascii="FS Me" w:hAnsi="FS Me"/>
              </w:rPr>
            </w:pPr>
          </w:p>
        </w:tc>
      </w:tr>
      <w:tr w:rsidR="00146BBF" w:rsidRPr="004D7499" w14:paraId="29FB1001" w14:textId="77777777" w:rsidTr="00575972">
        <w:tc>
          <w:tcPr>
            <w:tcW w:w="1413" w:type="dxa"/>
          </w:tcPr>
          <w:p w14:paraId="49D1760F" w14:textId="4778DF48" w:rsidR="00146BBF" w:rsidRDefault="00146BBF" w:rsidP="00146BBF">
            <w:pPr>
              <w:pStyle w:val="NoSpacing"/>
              <w:jc w:val="center"/>
              <w:rPr>
                <w:rFonts w:ascii="FS Me" w:hAnsi="FS Me"/>
                <w:b/>
              </w:rPr>
            </w:pPr>
          </w:p>
          <w:p w14:paraId="031AB65C" w14:textId="23678B8F" w:rsidR="00146BBF" w:rsidRDefault="00146BBF" w:rsidP="00146BBF">
            <w:pPr>
              <w:pStyle w:val="NoSpacing"/>
              <w:jc w:val="center"/>
              <w:rPr>
                <w:rFonts w:ascii="FS Me" w:hAnsi="FS Me"/>
                <w:b/>
              </w:rPr>
            </w:pPr>
            <w:r>
              <w:rPr>
                <w:rFonts w:ascii="FS Me" w:hAnsi="FS Me"/>
                <w:b/>
              </w:rPr>
              <w:t>B21</w:t>
            </w:r>
            <w:r w:rsidR="001B6227">
              <w:rPr>
                <w:rFonts w:ascii="FS Me" w:hAnsi="FS Me"/>
                <w:b/>
              </w:rPr>
              <w:t>/232</w:t>
            </w:r>
          </w:p>
          <w:p w14:paraId="68A9D489" w14:textId="6B482572" w:rsidR="00146BBF" w:rsidRDefault="00146BBF" w:rsidP="00146BBF">
            <w:pPr>
              <w:pStyle w:val="NoSpacing"/>
              <w:jc w:val="center"/>
              <w:rPr>
                <w:rFonts w:ascii="FS Me" w:hAnsi="FS Me"/>
                <w:b/>
              </w:rPr>
            </w:pPr>
          </w:p>
        </w:tc>
        <w:tc>
          <w:tcPr>
            <w:tcW w:w="7603" w:type="dxa"/>
          </w:tcPr>
          <w:p w14:paraId="3EC42374" w14:textId="77777777" w:rsidR="00B76A01" w:rsidRDefault="00B76A01" w:rsidP="00ED6C14">
            <w:pPr>
              <w:tabs>
                <w:tab w:val="left" w:pos="851"/>
              </w:tabs>
              <w:jc w:val="both"/>
              <w:rPr>
                <w:rFonts w:ascii="FS Me" w:hAnsi="FS Me"/>
                <w:b/>
              </w:rPr>
            </w:pPr>
          </w:p>
          <w:p w14:paraId="2A71A048" w14:textId="2B53F634" w:rsidR="00B76A01" w:rsidRDefault="00B76A01" w:rsidP="00ED6C14">
            <w:pPr>
              <w:tabs>
                <w:tab w:val="left" w:pos="851"/>
              </w:tabs>
              <w:jc w:val="both"/>
              <w:rPr>
                <w:rFonts w:ascii="FS Me" w:hAnsi="FS Me"/>
                <w:b/>
              </w:rPr>
            </w:pPr>
            <w:r>
              <w:rPr>
                <w:rFonts w:ascii="FS Me" w:hAnsi="FS Me"/>
                <w:b/>
              </w:rPr>
              <w:t xml:space="preserve">Agenda Item No. 13: </w:t>
            </w:r>
            <w:r w:rsidR="001B6227">
              <w:rPr>
                <w:rFonts w:ascii="FS Me" w:hAnsi="FS Me"/>
                <w:b/>
              </w:rPr>
              <w:t xml:space="preserve">Strategic Seminar Agenda </w:t>
            </w:r>
            <w:r>
              <w:rPr>
                <w:rFonts w:ascii="FS Me" w:hAnsi="FS Me"/>
                <w:b/>
              </w:rPr>
              <w:t xml:space="preserve"> </w:t>
            </w:r>
          </w:p>
          <w:p w14:paraId="4DD197E2" w14:textId="77777777" w:rsidR="00B76A01" w:rsidRDefault="00B76A01" w:rsidP="00ED6C14">
            <w:pPr>
              <w:tabs>
                <w:tab w:val="left" w:pos="851"/>
              </w:tabs>
              <w:jc w:val="both"/>
              <w:rPr>
                <w:rFonts w:ascii="FS Me" w:hAnsi="FS Me"/>
                <w:b/>
              </w:rPr>
            </w:pPr>
          </w:p>
          <w:p w14:paraId="7FEEC4D9" w14:textId="019D84EC" w:rsidR="00EA3982" w:rsidRDefault="00B76A01" w:rsidP="00ED6C14">
            <w:pPr>
              <w:tabs>
                <w:tab w:val="left" w:pos="851"/>
              </w:tabs>
              <w:jc w:val="both"/>
              <w:rPr>
                <w:rFonts w:ascii="FS Me" w:hAnsi="FS Me"/>
              </w:rPr>
            </w:pPr>
            <w:r>
              <w:rPr>
                <w:rFonts w:ascii="FS Me" w:hAnsi="FS Me"/>
              </w:rPr>
              <w:t xml:space="preserve">The </w:t>
            </w:r>
            <w:r w:rsidR="001B6227">
              <w:rPr>
                <w:rFonts w:ascii="FS Me" w:hAnsi="FS Me"/>
              </w:rPr>
              <w:t xml:space="preserve">Deputy </w:t>
            </w:r>
            <w:r>
              <w:rPr>
                <w:rFonts w:ascii="FS Me" w:hAnsi="FS Me"/>
              </w:rPr>
              <w:t xml:space="preserve">Principal </w:t>
            </w:r>
            <w:r w:rsidR="001B6227">
              <w:rPr>
                <w:rFonts w:ascii="FS Me" w:hAnsi="FS Me"/>
              </w:rPr>
              <w:t>Development &amp; Productivity</w:t>
            </w:r>
            <w:r>
              <w:rPr>
                <w:rFonts w:ascii="FS Me" w:hAnsi="FS Me"/>
              </w:rPr>
              <w:t xml:space="preserve"> presented the </w:t>
            </w:r>
            <w:r w:rsidR="001B6227">
              <w:rPr>
                <w:rFonts w:ascii="FS Me" w:hAnsi="FS Me"/>
              </w:rPr>
              <w:t>draft agenda for the annual Strategic Seminar</w:t>
            </w:r>
            <w:r w:rsidR="00FF4900">
              <w:rPr>
                <w:rFonts w:ascii="FS Me" w:hAnsi="FS Me"/>
              </w:rPr>
              <w:t xml:space="preserve"> which had taken on board comments and suggestions at the last Board meeting. A final version would be brought to the Board in December with details of external speakers.</w:t>
            </w:r>
          </w:p>
          <w:p w14:paraId="2997791A" w14:textId="7FE344D4" w:rsidR="00FF4900" w:rsidRDefault="00FF4900" w:rsidP="00ED6C14">
            <w:pPr>
              <w:tabs>
                <w:tab w:val="left" w:pos="851"/>
              </w:tabs>
              <w:jc w:val="both"/>
              <w:rPr>
                <w:rFonts w:ascii="FS Me" w:hAnsi="FS Me"/>
              </w:rPr>
            </w:pPr>
          </w:p>
          <w:p w14:paraId="4CD46CDB" w14:textId="4F825079" w:rsidR="00FF4900" w:rsidRDefault="00FF4900" w:rsidP="00ED6C14">
            <w:pPr>
              <w:tabs>
                <w:tab w:val="left" w:pos="851"/>
              </w:tabs>
              <w:jc w:val="both"/>
              <w:rPr>
                <w:rFonts w:ascii="FS Me" w:hAnsi="FS Me"/>
              </w:rPr>
            </w:pPr>
            <w:r>
              <w:rPr>
                <w:rFonts w:ascii="FS Me" w:hAnsi="FS Me"/>
              </w:rPr>
              <w:t xml:space="preserve">The Chair noted the importance of ensuring that all Governors were present and engaged for the entire strategic seminar. </w:t>
            </w:r>
          </w:p>
          <w:p w14:paraId="29100CE8" w14:textId="77777777" w:rsidR="00B76A01" w:rsidRDefault="00B76A01" w:rsidP="00ED6C14">
            <w:pPr>
              <w:tabs>
                <w:tab w:val="left" w:pos="851"/>
              </w:tabs>
              <w:jc w:val="both"/>
              <w:rPr>
                <w:rFonts w:ascii="FS Me" w:hAnsi="FS Me"/>
              </w:rPr>
            </w:pPr>
          </w:p>
          <w:p w14:paraId="60919455" w14:textId="34CEDC1F" w:rsidR="00B76A01" w:rsidRDefault="00B76A01" w:rsidP="00ED6C14">
            <w:pPr>
              <w:tabs>
                <w:tab w:val="left" w:pos="851"/>
              </w:tabs>
              <w:jc w:val="both"/>
              <w:rPr>
                <w:rFonts w:ascii="FS Me" w:hAnsi="FS Me"/>
              </w:rPr>
            </w:pPr>
            <w:r>
              <w:rPr>
                <w:rFonts w:ascii="FS Me" w:hAnsi="FS Me"/>
              </w:rPr>
              <w:t xml:space="preserve">It was </w:t>
            </w:r>
            <w:r w:rsidRPr="00B76A01">
              <w:rPr>
                <w:rFonts w:ascii="FS Me" w:hAnsi="FS Me"/>
                <w:b/>
              </w:rPr>
              <w:t>RESOLVED</w:t>
            </w:r>
            <w:r>
              <w:rPr>
                <w:rFonts w:ascii="FS Me" w:hAnsi="FS Me"/>
              </w:rPr>
              <w:t xml:space="preserve"> to </w:t>
            </w:r>
            <w:r w:rsidR="001B6227">
              <w:rPr>
                <w:rFonts w:ascii="FS Me" w:hAnsi="FS Me"/>
              </w:rPr>
              <w:t xml:space="preserve">approve the agenda for the Strategic Seminar. </w:t>
            </w:r>
          </w:p>
          <w:p w14:paraId="564B835B" w14:textId="1C0E02E4" w:rsidR="00146BBF" w:rsidRDefault="00146BBF" w:rsidP="00ED6C14">
            <w:pPr>
              <w:tabs>
                <w:tab w:val="left" w:pos="851"/>
              </w:tabs>
              <w:jc w:val="both"/>
              <w:rPr>
                <w:rFonts w:ascii="FS Me" w:hAnsi="FS Me"/>
                <w:b/>
              </w:rPr>
            </w:pPr>
          </w:p>
        </w:tc>
      </w:tr>
      <w:tr w:rsidR="00146BBF" w:rsidRPr="004D7499" w14:paraId="471AA4F8" w14:textId="77777777" w:rsidTr="00575972">
        <w:tc>
          <w:tcPr>
            <w:tcW w:w="1413" w:type="dxa"/>
          </w:tcPr>
          <w:p w14:paraId="7BDAC8B6" w14:textId="77777777" w:rsidR="00146BBF" w:rsidRDefault="00146BBF" w:rsidP="00146BBF">
            <w:pPr>
              <w:pStyle w:val="NoSpacing"/>
              <w:jc w:val="center"/>
              <w:rPr>
                <w:rFonts w:ascii="FS Me" w:hAnsi="FS Me"/>
                <w:b/>
              </w:rPr>
            </w:pPr>
          </w:p>
          <w:p w14:paraId="17B96FB7" w14:textId="4D415E2F" w:rsidR="00B76A01" w:rsidRDefault="001B6227" w:rsidP="00146BBF">
            <w:pPr>
              <w:pStyle w:val="NoSpacing"/>
              <w:jc w:val="center"/>
              <w:rPr>
                <w:rFonts w:ascii="FS Me" w:hAnsi="FS Me"/>
                <w:b/>
              </w:rPr>
            </w:pPr>
            <w:r>
              <w:rPr>
                <w:rFonts w:ascii="FS Me" w:hAnsi="FS Me"/>
                <w:b/>
              </w:rPr>
              <w:t>B21/233</w:t>
            </w:r>
          </w:p>
        </w:tc>
        <w:tc>
          <w:tcPr>
            <w:tcW w:w="7603" w:type="dxa"/>
          </w:tcPr>
          <w:p w14:paraId="2CA6160A" w14:textId="77777777" w:rsidR="00B76A01" w:rsidRDefault="00B76A01" w:rsidP="00ED6C14">
            <w:pPr>
              <w:tabs>
                <w:tab w:val="left" w:pos="851"/>
              </w:tabs>
              <w:jc w:val="both"/>
              <w:rPr>
                <w:rFonts w:ascii="FS Me" w:hAnsi="FS Me"/>
                <w:b/>
              </w:rPr>
            </w:pPr>
          </w:p>
          <w:p w14:paraId="6E41B701" w14:textId="6860E5E5" w:rsidR="00B76A01" w:rsidRDefault="00B76A01" w:rsidP="00ED6C14">
            <w:pPr>
              <w:tabs>
                <w:tab w:val="left" w:pos="851"/>
              </w:tabs>
              <w:jc w:val="both"/>
              <w:rPr>
                <w:rFonts w:ascii="FS Me" w:hAnsi="FS Me"/>
                <w:b/>
              </w:rPr>
            </w:pPr>
            <w:r>
              <w:rPr>
                <w:rFonts w:ascii="FS Me" w:hAnsi="FS Me"/>
                <w:b/>
              </w:rPr>
              <w:t>Agenda Item N</w:t>
            </w:r>
            <w:r w:rsidR="00A03CEC">
              <w:rPr>
                <w:rFonts w:ascii="FS Me" w:hAnsi="FS Me"/>
                <w:b/>
              </w:rPr>
              <w:t>o. 14:</w:t>
            </w:r>
            <w:r>
              <w:rPr>
                <w:rFonts w:ascii="FS Me" w:hAnsi="FS Me"/>
                <w:b/>
              </w:rPr>
              <w:t xml:space="preserve"> </w:t>
            </w:r>
            <w:r w:rsidR="001B6227">
              <w:rPr>
                <w:rFonts w:ascii="FS Me" w:hAnsi="FS Me"/>
                <w:b/>
              </w:rPr>
              <w:t xml:space="preserve">Annual Risk Management Report </w:t>
            </w:r>
          </w:p>
          <w:p w14:paraId="11FEB863" w14:textId="6D8FCD31" w:rsidR="00B76A01" w:rsidRDefault="00B76A01" w:rsidP="00ED6C14">
            <w:pPr>
              <w:tabs>
                <w:tab w:val="left" w:pos="851"/>
              </w:tabs>
              <w:jc w:val="both"/>
              <w:rPr>
                <w:rFonts w:ascii="FS Me" w:hAnsi="FS Me"/>
                <w:b/>
              </w:rPr>
            </w:pPr>
          </w:p>
          <w:p w14:paraId="40BFCDDB" w14:textId="56A517D6" w:rsidR="00B76A01" w:rsidRDefault="00B76A01" w:rsidP="00ED6C14">
            <w:pPr>
              <w:tabs>
                <w:tab w:val="left" w:pos="851"/>
              </w:tabs>
              <w:jc w:val="both"/>
              <w:rPr>
                <w:rFonts w:ascii="FS Me" w:hAnsi="FS Me"/>
              </w:rPr>
            </w:pPr>
            <w:r w:rsidRPr="00B76A01">
              <w:rPr>
                <w:rFonts w:ascii="FS Me" w:hAnsi="FS Me"/>
              </w:rPr>
              <w:t xml:space="preserve">The Vice Principal </w:t>
            </w:r>
            <w:r w:rsidR="001B6227">
              <w:rPr>
                <w:rFonts w:ascii="FS Me" w:hAnsi="FS Me"/>
              </w:rPr>
              <w:t xml:space="preserve">Corporate Services </w:t>
            </w:r>
            <w:r>
              <w:rPr>
                <w:rFonts w:ascii="FS Me" w:hAnsi="FS Me"/>
              </w:rPr>
              <w:t xml:space="preserve">presented the </w:t>
            </w:r>
            <w:r w:rsidR="001B6227">
              <w:rPr>
                <w:rFonts w:ascii="FS Me" w:hAnsi="FS Me"/>
              </w:rPr>
              <w:t xml:space="preserve">Risk Management annual report. </w:t>
            </w:r>
            <w:r w:rsidR="00FF4900">
              <w:rPr>
                <w:rFonts w:ascii="FS Me" w:hAnsi="FS Me"/>
              </w:rPr>
              <w:t xml:space="preserve">It was noted that a successful audit had taken place in the previous year which had focused on the Board Assurance Framework. </w:t>
            </w:r>
            <w:r w:rsidR="006A3CAF">
              <w:rPr>
                <w:rFonts w:ascii="FS Me" w:hAnsi="FS Me"/>
              </w:rPr>
              <w:t>Governors</w:t>
            </w:r>
            <w:r w:rsidR="00FF4900">
              <w:rPr>
                <w:rFonts w:ascii="FS Me" w:hAnsi="FS Me"/>
              </w:rPr>
              <w:t xml:space="preserve"> also noted that the newly implemented governance based assurance model ensures that risk is discussed </w:t>
            </w:r>
            <w:r w:rsidR="006A3CAF">
              <w:rPr>
                <w:rFonts w:ascii="FS Me" w:hAnsi="FS Me"/>
              </w:rPr>
              <w:t>regularly</w:t>
            </w:r>
            <w:r w:rsidR="00FF4900">
              <w:rPr>
                <w:rFonts w:ascii="FS Me" w:hAnsi="FS Me"/>
              </w:rPr>
              <w:t xml:space="preserve"> at Board </w:t>
            </w:r>
            <w:r w:rsidR="006A3CAF">
              <w:rPr>
                <w:rFonts w:ascii="FS Me" w:hAnsi="FS Me"/>
              </w:rPr>
              <w:t>meetings</w:t>
            </w:r>
            <w:r w:rsidR="00FF4900">
              <w:rPr>
                <w:rFonts w:ascii="FS Me" w:hAnsi="FS Me"/>
              </w:rPr>
              <w:t xml:space="preserve"> and is highlighted in </w:t>
            </w:r>
            <w:proofErr w:type="gramStart"/>
            <w:r w:rsidR="00FF4900">
              <w:rPr>
                <w:rFonts w:ascii="FS Me" w:hAnsi="FS Me"/>
              </w:rPr>
              <w:t>the majority of</w:t>
            </w:r>
            <w:proofErr w:type="gramEnd"/>
            <w:r w:rsidR="00FF4900">
              <w:rPr>
                <w:rFonts w:ascii="FS Me" w:hAnsi="FS Me"/>
              </w:rPr>
              <w:t xml:space="preserve"> Board </w:t>
            </w:r>
            <w:r w:rsidR="006A3CAF">
              <w:rPr>
                <w:rFonts w:ascii="FS Me" w:hAnsi="FS Me"/>
              </w:rPr>
              <w:t>papers</w:t>
            </w:r>
            <w:r w:rsidR="00FF4900">
              <w:rPr>
                <w:rFonts w:ascii="FS Me" w:hAnsi="FS Me"/>
              </w:rPr>
              <w:t xml:space="preserve">. </w:t>
            </w:r>
          </w:p>
          <w:p w14:paraId="798E8675" w14:textId="2F7FD092" w:rsidR="00FF4900" w:rsidRDefault="00FF4900" w:rsidP="00ED6C14">
            <w:pPr>
              <w:tabs>
                <w:tab w:val="left" w:pos="851"/>
              </w:tabs>
              <w:jc w:val="both"/>
              <w:rPr>
                <w:rFonts w:ascii="FS Me" w:hAnsi="FS Me"/>
              </w:rPr>
            </w:pPr>
          </w:p>
          <w:p w14:paraId="55713B84" w14:textId="76B9C72C" w:rsidR="00FF4900" w:rsidRDefault="00FF4900" w:rsidP="00ED6C14">
            <w:pPr>
              <w:tabs>
                <w:tab w:val="left" w:pos="851"/>
              </w:tabs>
              <w:jc w:val="both"/>
              <w:rPr>
                <w:rFonts w:ascii="FS Me" w:hAnsi="FS Me"/>
              </w:rPr>
            </w:pPr>
            <w:r>
              <w:rPr>
                <w:rFonts w:ascii="FS Me" w:hAnsi="FS Me"/>
              </w:rPr>
              <w:t xml:space="preserve">Governors noted that Health and </w:t>
            </w:r>
            <w:r w:rsidR="006A3CAF">
              <w:rPr>
                <w:rFonts w:ascii="FS Me" w:hAnsi="FS Me"/>
              </w:rPr>
              <w:t>Safety</w:t>
            </w:r>
            <w:r>
              <w:rPr>
                <w:rFonts w:ascii="FS Me" w:hAnsi="FS Me"/>
              </w:rPr>
              <w:t xml:space="preserve"> had a challenging year supporting staff and students during the pandemic. </w:t>
            </w:r>
            <w:r w:rsidR="006A3CAF">
              <w:rPr>
                <w:rFonts w:ascii="FS Me" w:hAnsi="FS Me"/>
              </w:rPr>
              <w:t xml:space="preserve">Both policies and processes had been updated in the previous year. </w:t>
            </w:r>
          </w:p>
          <w:p w14:paraId="2D4FA600" w14:textId="2BADE336" w:rsidR="00FF4900" w:rsidRDefault="00FF4900" w:rsidP="00ED6C14">
            <w:pPr>
              <w:tabs>
                <w:tab w:val="left" w:pos="851"/>
              </w:tabs>
              <w:jc w:val="both"/>
              <w:rPr>
                <w:rFonts w:ascii="FS Me" w:hAnsi="FS Me"/>
              </w:rPr>
            </w:pPr>
          </w:p>
          <w:p w14:paraId="48F24BE9" w14:textId="41AA2E61" w:rsidR="00FF4900" w:rsidRDefault="00FF4900" w:rsidP="00ED6C14">
            <w:pPr>
              <w:tabs>
                <w:tab w:val="left" w:pos="851"/>
              </w:tabs>
              <w:jc w:val="both"/>
              <w:rPr>
                <w:rFonts w:ascii="FS Me" w:hAnsi="FS Me"/>
              </w:rPr>
            </w:pPr>
            <w:r>
              <w:rPr>
                <w:rFonts w:ascii="FS Me" w:hAnsi="FS Me"/>
              </w:rPr>
              <w:t>The Chair of the Audit C</w:t>
            </w:r>
            <w:r w:rsidR="006A3CAF">
              <w:rPr>
                <w:rFonts w:ascii="FS Me" w:hAnsi="FS Me"/>
              </w:rPr>
              <w:t>ommittee noted that there was clear and substantial assurance given through the internal audit process and the Board can be assured that the College ha</w:t>
            </w:r>
            <w:r w:rsidR="00D87553">
              <w:rPr>
                <w:rFonts w:ascii="FS Me" w:hAnsi="FS Me"/>
              </w:rPr>
              <w:t>s</w:t>
            </w:r>
            <w:r w:rsidR="006A3CAF">
              <w:rPr>
                <w:rFonts w:ascii="FS Me" w:hAnsi="FS Me"/>
              </w:rPr>
              <w:t xml:space="preserve"> appropriate policies and processes in place. The discussion on risk appetite earlier in the year had been welcomed. </w:t>
            </w:r>
          </w:p>
          <w:p w14:paraId="439853FE" w14:textId="3EAF28F3" w:rsidR="006A3CAF" w:rsidRDefault="006A3CAF" w:rsidP="00ED6C14">
            <w:pPr>
              <w:tabs>
                <w:tab w:val="left" w:pos="851"/>
              </w:tabs>
              <w:jc w:val="both"/>
              <w:rPr>
                <w:rFonts w:ascii="FS Me" w:hAnsi="FS Me"/>
              </w:rPr>
            </w:pPr>
          </w:p>
          <w:p w14:paraId="60C2BBEE" w14:textId="17EC8D07" w:rsidR="006A3CAF" w:rsidRDefault="006A3CAF" w:rsidP="00ED6C14">
            <w:pPr>
              <w:tabs>
                <w:tab w:val="left" w:pos="851"/>
              </w:tabs>
              <w:jc w:val="both"/>
              <w:rPr>
                <w:rFonts w:ascii="FS Me" w:hAnsi="FS Me"/>
              </w:rPr>
            </w:pPr>
            <w:r>
              <w:rPr>
                <w:rFonts w:ascii="FS Me" w:hAnsi="FS Me"/>
              </w:rPr>
              <w:t xml:space="preserve">Governors also noted that overall assurance had fallen slightly in comparison to the previous </w:t>
            </w:r>
            <w:proofErr w:type="gramStart"/>
            <w:r>
              <w:rPr>
                <w:rFonts w:ascii="FS Me" w:hAnsi="FS Me"/>
              </w:rPr>
              <w:t>year</w:t>
            </w:r>
            <w:proofErr w:type="gramEnd"/>
            <w:r>
              <w:rPr>
                <w:rFonts w:ascii="FS Me" w:hAnsi="FS Me"/>
              </w:rPr>
              <w:t xml:space="preserve"> and it was noted that the auditors had highlighted the need to focus on risk both at the Board and at the Audit Committee. </w:t>
            </w:r>
          </w:p>
          <w:p w14:paraId="1345C7DC" w14:textId="66977420" w:rsidR="00A03CEC" w:rsidRDefault="00A03CEC" w:rsidP="00ED6C14">
            <w:pPr>
              <w:tabs>
                <w:tab w:val="left" w:pos="851"/>
              </w:tabs>
              <w:jc w:val="both"/>
              <w:rPr>
                <w:rFonts w:ascii="FS Me" w:hAnsi="FS Me"/>
              </w:rPr>
            </w:pPr>
          </w:p>
          <w:p w14:paraId="5B4ED2C1" w14:textId="5CA64817" w:rsidR="00A03CEC" w:rsidRPr="00B76A01" w:rsidRDefault="00A03CEC" w:rsidP="00ED6C14">
            <w:pPr>
              <w:tabs>
                <w:tab w:val="left" w:pos="851"/>
              </w:tabs>
              <w:jc w:val="both"/>
              <w:rPr>
                <w:rFonts w:ascii="FS Me" w:hAnsi="FS Me"/>
              </w:rPr>
            </w:pPr>
            <w:r>
              <w:rPr>
                <w:rFonts w:ascii="FS Me" w:hAnsi="FS Me"/>
              </w:rPr>
              <w:t xml:space="preserve">It was </w:t>
            </w:r>
            <w:r w:rsidRPr="00A03CEC">
              <w:rPr>
                <w:rFonts w:ascii="FS Me" w:hAnsi="FS Me"/>
                <w:b/>
              </w:rPr>
              <w:t>RESOLVED</w:t>
            </w:r>
            <w:r>
              <w:rPr>
                <w:rFonts w:ascii="FS Me" w:hAnsi="FS Me"/>
              </w:rPr>
              <w:t xml:space="preserve"> to approve the </w:t>
            </w:r>
            <w:r w:rsidR="001B6227">
              <w:rPr>
                <w:rFonts w:ascii="FS Me" w:hAnsi="FS Me"/>
              </w:rPr>
              <w:t xml:space="preserve">Annual Risk Management Report and note the assurance that it provides. </w:t>
            </w:r>
          </w:p>
          <w:p w14:paraId="3FFF7AE6" w14:textId="5E8D4FF8" w:rsidR="00146BBF" w:rsidRDefault="00146BBF" w:rsidP="00ED6C14">
            <w:pPr>
              <w:tabs>
                <w:tab w:val="left" w:pos="851"/>
              </w:tabs>
              <w:jc w:val="both"/>
              <w:rPr>
                <w:rFonts w:ascii="FS Me" w:hAnsi="FS Me"/>
                <w:b/>
              </w:rPr>
            </w:pPr>
          </w:p>
        </w:tc>
      </w:tr>
      <w:tr w:rsidR="00146BBF" w:rsidRPr="004D7499" w14:paraId="1DA39E14" w14:textId="77777777" w:rsidTr="00575972">
        <w:tc>
          <w:tcPr>
            <w:tcW w:w="1413" w:type="dxa"/>
          </w:tcPr>
          <w:p w14:paraId="2DDC0015" w14:textId="77777777" w:rsidR="00146BBF" w:rsidRDefault="00146BBF" w:rsidP="00146BBF">
            <w:pPr>
              <w:pStyle w:val="NoSpacing"/>
              <w:jc w:val="center"/>
              <w:rPr>
                <w:rFonts w:ascii="FS Me" w:hAnsi="FS Me"/>
                <w:b/>
              </w:rPr>
            </w:pPr>
          </w:p>
          <w:p w14:paraId="2DA0B138" w14:textId="6A121110" w:rsidR="00A03CEC" w:rsidRDefault="001B6227" w:rsidP="00146BBF">
            <w:pPr>
              <w:pStyle w:val="NoSpacing"/>
              <w:jc w:val="center"/>
              <w:rPr>
                <w:rFonts w:ascii="FS Me" w:hAnsi="FS Me"/>
                <w:b/>
              </w:rPr>
            </w:pPr>
            <w:r>
              <w:rPr>
                <w:rFonts w:ascii="FS Me" w:hAnsi="FS Me"/>
                <w:b/>
              </w:rPr>
              <w:t>B21/234</w:t>
            </w:r>
          </w:p>
        </w:tc>
        <w:tc>
          <w:tcPr>
            <w:tcW w:w="7603" w:type="dxa"/>
          </w:tcPr>
          <w:p w14:paraId="122F7C71" w14:textId="77777777" w:rsidR="00A03CEC" w:rsidRDefault="00A03CEC" w:rsidP="00ED6C14">
            <w:pPr>
              <w:tabs>
                <w:tab w:val="left" w:pos="851"/>
              </w:tabs>
              <w:jc w:val="both"/>
              <w:rPr>
                <w:rFonts w:ascii="FS Me" w:hAnsi="FS Me"/>
                <w:b/>
              </w:rPr>
            </w:pPr>
          </w:p>
          <w:p w14:paraId="29F0A7AE" w14:textId="77777777" w:rsidR="001B6227" w:rsidRDefault="00A03CEC" w:rsidP="00ED6C14">
            <w:pPr>
              <w:tabs>
                <w:tab w:val="left" w:pos="851"/>
              </w:tabs>
              <w:jc w:val="both"/>
              <w:rPr>
                <w:rFonts w:ascii="FS Me" w:hAnsi="FS Me"/>
                <w:b/>
              </w:rPr>
            </w:pPr>
            <w:r>
              <w:rPr>
                <w:rFonts w:ascii="FS Me" w:hAnsi="FS Me"/>
                <w:b/>
              </w:rPr>
              <w:t xml:space="preserve">Agenda Item No. 15: </w:t>
            </w:r>
            <w:r w:rsidR="001B6227">
              <w:rPr>
                <w:rFonts w:ascii="FS Me" w:hAnsi="FS Me"/>
                <w:b/>
              </w:rPr>
              <w:t xml:space="preserve">Annual HR Report </w:t>
            </w:r>
          </w:p>
          <w:p w14:paraId="16CD34A6" w14:textId="77777777" w:rsidR="001B6227" w:rsidRDefault="001B6227" w:rsidP="00ED6C14">
            <w:pPr>
              <w:tabs>
                <w:tab w:val="left" w:pos="851"/>
              </w:tabs>
              <w:jc w:val="both"/>
              <w:rPr>
                <w:rFonts w:ascii="FS Me" w:hAnsi="FS Me"/>
                <w:b/>
              </w:rPr>
            </w:pPr>
          </w:p>
          <w:p w14:paraId="393D022B" w14:textId="0738E5A7" w:rsidR="00A03CEC" w:rsidRDefault="001B6227" w:rsidP="00ED6C14">
            <w:pPr>
              <w:tabs>
                <w:tab w:val="left" w:pos="851"/>
              </w:tabs>
              <w:jc w:val="both"/>
              <w:rPr>
                <w:rFonts w:ascii="FS Me" w:hAnsi="FS Me"/>
              </w:rPr>
            </w:pPr>
            <w:r w:rsidRPr="001B6227">
              <w:rPr>
                <w:rFonts w:ascii="FS Me" w:hAnsi="FS Me"/>
              </w:rPr>
              <w:t xml:space="preserve">The Vice Principal Corporate Services </w:t>
            </w:r>
            <w:r>
              <w:rPr>
                <w:rFonts w:ascii="FS Me" w:hAnsi="FS Me"/>
              </w:rPr>
              <w:t xml:space="preserve">presented the Annual HR Report. </w:t>
            </w:r>
            <w:r w:rsidR="006A3CAF">
              <w:rPr>
                <w:rFonts w:ascii="FS Me" w:hAnsi="FS Me"/>
              </w:rPr>
              <w:t xml:space="preserve">It was noted the College was broadly in line with the sector with turnover and sickness absence reduced significantly in the previous year. The introduction of the Bradford factor has </w:t>
            </w:r>
            <w:r w:rsidR="000B2EB2">
              <w:rPr>
                <w:rFonts w:ascii="FS Me" w:hAnsi="FS Me"/>
              </w:rPr>
              <w:t>had</w:t>
            </w:r>
            <w:r w:rsidR="006A3CAF">
              <w:rPr>
                <w:rFonts w:ascii="FS Me" w:hAnsi="FS Me"/>
              </w:rPr>
              <w:t xml:space="preserve"> an impact on short term absence. It was also noted that work related stress had reduced although reports of personal stress had increased. </w:t>
            </w:r>
          </w:p>
          <w:p w14:paraId="7330FC24" w14:textId="6E7F9BA4" w:rsidR="006A3CAF" w:rsidRDefault="00D0481E" w:rsidP="00ED6C14">
            <w:pPr>
              <w:tabs>
                <w:tab w:val="left" w:pos="851"/>
              </w:tabs>
              <w:jc w:val="both"/>
              <w:rPr>
                <w:rFonts w:ascii="FS Me" w:hAnsi="FS Me"/>
              </w:rPr>
            </w:pPr>
            <w:r>
              <w:rPr>
                <w:rFonts w:ascii="FS Me" w:hAnsi="FS Me"/>
              </w:rPr>
              <w:lastRenderedPageBreak/>
              <w:t>Governors</w:t>
            </w:r>
            <w:r w:rsidR="006A3CAF">
              <w:rPr>
                <w:rFonts w:ascii="FS Me" w:hAnsi="FS Me"/>
              </w:rPr>
              <w:t xml:space="preserve"> noted that the gender pay gap had increased a</w:t>
            </w:r>
            <w:r>
              <w:rPr>
                <w:rFonts w:ascii="FS Me" w:hAnsi="FS Me"/>
              </w:rPr>
              <w:t>nd discussed the impact of the proportion</w:t>
            </w:r>
            <w:r w:rsidR="006A3CAF">
              <w:rPr>
                <w:rFonts w:ascii="FS Me" w:hAnsi="FS Me"/>
              </w:rPr>
              <w:t xml:space="preserve"> of female staff in</w:t>
            </w:r>
            <w:r>
              <w:rPr>
                <w:rFonts w:ascii="FS Me" w:hAnsi="FS Me"/>
              </w:rPr>
              <w:t xml:space="preserve"> the</w:t>
            </w:r>
            <w:r w:rsidR="006A3CAF">
              <w:rPr>
                <w:rFonts w:ascii="FS Me" w:hAnsi="FS Me"/>
              </w:rPr>
              <w:t xml:space="preserve"> lowest </w:t>
            </w:r>
            <w:r>
              <w:rPr>
                <w:rFonts w:ascii="FS Me" w:hAnsi="FS Me"/>
              </w:rPr>
              <w:t xml:space="preserve">and upper quartiles as well as the impact of not sub-contracting some the lower paid roles which traditionally employ female staff and the impact on age on the gender pay gap. </w:t>
            </w:r>
          </w:p>
          <w:p w14:paraId="3082C496" w14:textId="4D18614A" w:rsidR="00D0481E" w:rsidRDefault="00D0481E" w:rsidP="00ED6C14">
            <w:pPr>
              <w:tabs>
                <w:tab w:val="left" w:pos="851"/>
              </w:tabs>
              <w:jc w:val="both"/>
              <w:rPr>
                <w:rFonts w:ascii="FS Me" w:hAnsi="FS Me"/>
              </w:rPr>
            </w:pPr>
          </w:p>
          <w:p w14:paraId="3B593B6F" w14:textId="1D522B75" w:rsidR="00D0481E" w:rsidRDefault="000B2EB2" w:rsidP="00ED6C14">
            <w:pPr>
              <w:tabs>
                <w:tab w:val="left" w:pos="851"/>
              </w:tabs>
              <w:jc w:val="both"/>
              <w:rPr>
                <w:rFonts w:ascii="FS Me" w:hAnsi="FS Me"/>
              </w:rPr>
            </w:pPr>
            <w:r>
              <w:rPr>
                <w:rFonts w:ascii="FS Me" w:hAnsi="FS Me"/>
              </w:rPr>
              <w:t>Governors</w:t>
            </w:r>
            <w:r w:rsidR="00D0481E">
              <w:rPr>
                <w:rFonts w:ascii="FS Me" w:hAnsi="FS Me"/>
              </w:rPr>
              <w:t xml:space="preserve"> noted that employee relations had improved and that there </w:t>
            </w:r>
            <w:r>
              <w:rPr>
                <w:rFonts w:ascii="FS Me" w:hAnsi="FS Me"/>
              </w:rPr>
              <w:t>had</w:t>
            </w:r>
            <w:r w:rsidR="00D0481E">
              <w:rPr>
                <w:rFonts w:ascii="FS Me" w:hAnsi="FS Me"/>
              </w:rPr>
              <w:t xml:space="preserve"> been no strike action for the last 3 years. </w:t>
            </w:r>
          </w:p>
          <w:p w14:paraId="1CF29C58" w14:textId="7A60390C" w:rsidR="00D0481E" w:rsidRDefault="00D0481E" w:rsidP="00ED6C14">
            <w:pPr>
              <w:tabs>
                <w:tab w:val="left" w:pos="851"/>
              </w:tabs>
              <w:jc w:val="both"/>
              <w:rPr>
                <w:rFonts w:ascii="FS Me" w:hAnsi="FS Me"/>
              </w:rPr>
            </w:pPr>
          </w:p>
          <w:p w14:paraId="5879895A" w14:textId="213E7976" w:rsidR="00D0481E" w:rsidRDefault="00D0481E" w:rsidP="00ED6C14">
            <w:pPr>
              <w:tabs>
                <w:tab w:val="left" w:pos="851"/>
              </w:tabs>
              <w:jc w:val="both"/>
              <w:rPr>
                <w:rFonts w:ascii="FS Me" w:hAnsi="FS Me"/>
              </w:rPr>
            </w:pPr>
            <w:r>
              <w:rPr>
                <w:rFonts w:ascii="FS Me" w:hAnsi="FS Me"/>
              </w:rPr>
              <w:t>Governors were reminded that the pay award in the previous year had been above the national recommendation.</w:t>
            </w:r>
          </w:p>
          <w:p w14:paraId="74C673D0" w14:textId="1E2DA2F3" w:rsidR="00D0481E" w:rsidRDefault="00D0481E" w:rsidP="00ED6C14">
            <w:pPr>
              <w:tabs>
                <w:tab w:val="left" w:pos="851"/>
              </w:tabs>
              <w:jc w:val="both"/>
              <w:rPr>
                <w:rFonts w:ascii="FS Me" w:hAnsi="FS Me"/>
              </w:rPr>
            </w:pPr>
          </w:p>
          <w:p w14:paraId="57D10B9C" w14:textId="5B46B53D" w:rsidR="00D0481E" w:rsidRDefault="00D0481E" w:rsidP="00ED6C14">
            <w:pPr>
              <w:tabs>
                <w:tab w:val="left" w:pos="851"/>
              </w:tabs>
              <w:jc w:val="both"/>
              <w:rPr>
                <w:rFonts w:ascii="FS Me" w:hAnsi="FS Me"/>
              </w:rPr>
            </w:pPr>
            <w:r>
              <w:rPr>
                <w:rFonts w:ascii="FS Me" w:hAnsi="FS Me"/>
              </w:rPr>
              <w:t xml:space="preserve">It was noted that less had been spent on staff development in the previous year although this had been balanced by a significant increase in training events which may reflect an increase in online learning during a period of predominantly remote working. </w:t>
            </w:r>
          </w:p>
          <w:p w14:paraId="3AAFC64E" w14:textId="79C59367" w:rsidR="00D0481E" w:rsidRDefault="00D0481E" w:rsidP="00ED6C14">
            <w:pPr>
              <w:tabs>
                <w:tab w:val="left" w:pos="851"/>
              </w:tabs>
              <w:jc w:val="both"/>
              <w:rPr>
                <w:rFonts w:ascii="FS Me" w:hAnsi="FS Me"/>
              </w:rPr>
            </w:pPr>
          </w:p>
          <w:p w14:paraId="2BB4C90F" w14:textId="3AA483E2" w:rsidR="00D0481E" w:rsidRDefault="00D0481E" w:rsidP="00ED6C14">
            <w:pPr>
              <w:tabs>
                <w:tab w:val="left" w:pos="851"/>
              </w:tabs>
              <w:jc w:val="both"/>
              <w:rPr>
                <w:rFonts w:ascii="FS Me" w:hAnsi="FS Me"/>
              </w:rPr>
            </w:pPr>
            <w:r>
              <w:rPr>
                <w:rFonts w:ascii="FS Me" w:hAnsi="FS Me"/>
              </w:rPr>
              <w:t xml:space="preserve">Governors commended the range and quality of outcomes and activities highlighted in the report. It was noted that there would be further discussions on the HR strategy to 2030 at the Strategic Seminar and there followed some discussion on hybrid working styles in attracting and retaining staff. </w:t>
            </w:r>
          </w:p>
          <w:p w14:paraId="3EC2E0A4" w14:textId="3F9098F0" w:rsidR="00D0481E" w:rsidRDefault="00D0481E" w:rsidP="00ED6C14">
            <w:pPr>
              <w:tabs>
                <w:tab w:val="left" w:pos="851"/>
              </w:tabs>
              <w:jc w:val="both"/>
              <w:rPr>
                <w:rFonts w:ascii="FS Me" w:hAnsi="FS Me"/>
              </w:rPr>
            </w:pPr>
          </w:p>
          <w:p w14:paraId="29480894" w14:textId="4625BD7B" w:rsidR="00D0481E" w:rsidRPr="001B6227" w:rsidRDefault="00D0481E" w:rsidP="00ED6C14">
            <w:pPr>
              <w:tabs>
                <w:tab w:val="left" w:pos="851"/>
              </w:tabs>
              <w:jc w:val="both"/>
              <w:rPr>
                <w:rFonts w:ascii="FS Me" w:hAnsi="FS Me"/>
              </w:rPr>
            </w:pPr>
            <w:r>
              <w:rPr>
                <w:rFonts w:ascii="FS Me" w:hAnsi="FS Me"/>
              </w:rPr>
              <w:t>It was noted that work had been ongoing with employers to address skills shortages both now and in the future and there remained challenges in some areas</w:t>
            </w:r>
          </w:p>
          <w:p w14:paraId="14C47968" w14:textId="77777777" w:rsidR="00A03CEC" w:rsidRDefault="00A03CEC" w:rsidP="00ED6C14">
            <w:pPr>
              <w:tabs>
                <w:tab w:val="left" w:pos="851"/>
              </w:tabs>
              <w:jc w:val="both"/>
              <w:rPr>
                <w:rFonts w:ascii="FS Me" w:hAnsi="FS Me"/>
                <w:b/>
              </w:rPr>
            </w:pPr>
          </w:p>
          <w:p w14:paraId="3B13337B" w14:textId="56D8309D" w:rsidR="00A03CEC" w:rsidRDefault="00A03CEC" w:rsidP="00ED6C14">
            <w:pPr>
              <w:tabs>
                <w:tab w:val="left" w:pos="851"/>
              </w:tabs>
              <w:jc w:val="both"/>
              <w:rPr>
                <w:rFonts w:ascii="FS Me" w:hAnsi="FS Me"/>
              </w:rPr>
            </w:pPr>
            <w:r>
              <w:rPr>
                <w:rFonts w:ascii="FS Me" w:hAnsi="FS Me"/>
              </w:rPr>
              <w:t xml:space="preserve">It was </w:t>
            </w:r>
            <w:r w:rsidRPr="007A7E87">
              <w:rPr>
                <w:rFonts w:ascii="FS Me" w:hAnsi="FS Me"/>
                <w:b/>
              </w:rPr>
              <w:t>RESOLVED</w:t>
            </w:r>
            <w:r>
              <w:rPr>
                <w:rFonts w:ascii="FS Me" w:hAnsi="FS Me"/>
              </w:rPr>
              <w:t xml:space="preserve"> to approve the </w:t>
            </w:r>
            <w:r w:rsidR="001B6227">
              <w:rPr>
                <w:rFonts w:ascii="FS Me" w:hAnsi="FS Me"/>
              </w:rPr>
              <w:t>Annual HR R</w:t>
            </w:r>
            <w:r w:rsidR="007A3EFB">
              <w:rPr>
                <w:rFonts w:ascii="FS Me" w:hAnsi="FS Me"/>
              </w:rPr>
              <w:t>epor</w:t>
            </w:r>
            <w:r w:rsidR="001B6227">
              <w:rPr>
                <w:rFonts w:ascii="FS Me" w:hAnsi="FS Me"/>
              </w:rPr>
              <w:t xml:space="preserve">t and note the assurance that it provides. </w:t>
            </w:r>
          </w:p>
          <w:p w14:paraId="08BB89D6" w14:textId="0CA89971" w:rsidR="00146BBF" w:rsidRDefault="00146BBF" w:rsidP="00ED6C14">
            <w:pPr>
              <w:tabs>
                <w:tab w:val="left" w:pos="851"/>
              </w:tabs>
              <w:jc w:val="both"/>
              <w:rPr>
                <w:rFonts w:ascii="FS Me" w:hAnsi="FS Me"/>
                <w:b/>
              </w:rPr>
            </w:pPr>
          </w:p>
        </w:tc>
      </w:tr>
      <w:tr w:rsidR="00146BBF" w:rsidRPr="004D7499" w14:paraId="5E1C264A" w14:textId="77777777" w:rsidTr="00575972">
        <w:tc>
          <w:tcPr>
            <w:tcW w:w="1413" w:type="dxa"/>
          </w:tcPr>
          <w:p w14:paraId="1688BBDE" w14:textId="77777777" w:rsidR="00146BBF" w:rsidRDefault="00146BBF" w:rsidP="00A03CEC">
            <w:pPr>
              <w:pStyle w:val="NoSpacing"/>
              <w:jc w:val="center"/>
              <w:rPr>
                <w:rFonts w:ascii="FS Me" w:hAnsi="FS Me"/>
                <w:b/>
              </w:rPr>
            </w:pPr>
          </w:p>
          <w:p w14:paraId="4B95F1BA" w14:textId="1965D47E" w:rsidR="00A03CEC" w:rsidRDefault="00A03CEC" w:rsidP="00A03CEC">
            <w:pPr>
              <w:pStyle w:val="NoSpacing"/>
              <w:jc w:val="center"/>
              <w:rPr>
                <w:rFonts w:ascii="FS Me" w:hAnsi="FS Me"/>
                <w:b/>
              </w:rPr>
            </w:pPr>
            <w:r>
              <w:rPr>
                <w:rFonts w:ascii="FS Me" w:hAnsi="FS Me"/>
                <w:b/>
              </w:rPr>
              <w:t>B2</w:t>
            </w:r>
            <w:r w:rsidR="001B6227">
              <w:rPr>
                <w:rFonts w:ascii="FS Me" w:hAnsi="FS Me"/>
                <w:b/>
              </w:rPr>
              <w:t>1/235</w:t>
            </w:r>
          </w:p>
        </w:tc>
        <w:tc>
          <w:tcPr>
            <w:tcW w:w="7603" w:type="dxa"/>
          </w:tcPr>
          <w:p w14:paraId="66E507B7" w14:textId="77777777" w:rsidR="00A03CEC" w:rsidRDefault="00A03CEC" w:rsidP="00ED6C14">
            <w:pPr>
              <w:tabs>
                <w:tab w:val="left" w:pos="851"/>
              </w:tabs>
              <w:jc w:val="both"/>
              <w:rPr>
                <w:rFonts w:ascii="FS Me" w:hAnsi="FS Me"/>
                <w:b/>
              </w:rPr>
            </w:pPr>
          </w:p>
          <w:p w14:paraId="3EA05669" w14:textId="38F50964" w:rsidR="00A03CEC" w:rsidRDefault="00A03CEC" w:rsidP="00ED6C14">
            <w:pPr>
              <w:tabs>
                <w:tab w:val="left" w:pos="851"/>
              </w:tabs>
              <w:jc w:val="both"/>
              <w:rPr>
                <w:rFonts w:ascii="FS Me" w:hAnsi="FS Me"/>
                <w:b/>
              </w:rPr>
            </w:pPr>
            <w:r>
              <w:rPr>
                <w:rFonts w:ascii="FS Me" w:hAnsi="FS Me"/>
                <w:b/>
              </w:rPr>
              <w:t xml:space="preserve">Agenda Item No. 16: </w:t>
            </w:r>
            <w:r w:rsidR="001B6227">
              <w:rPr>
                <w:rFonts w:ascii="FS Me" w:hAnsi="FS Me"/>
                <w:b/>
              </w:rPr>
              <w:t xml:space="preserve">Annual Health &amp; Safety Report </w:t>
            </w:r>
          </w:p>
          <w:p w14:paraId="2B762030" w14:textId="3B8F5492" w:rsidR="001B6227" w:rsidRDefault="001B6227" w:rsidP="00ED6C14">
            <w:pPr>
              <w:tabs>
                <w:tab w:val="left" w:pos="851"/>
              </w:tabs>
              <w:jc w:val="both"/>
              <w:rPr>
                <w:rFonts w:ascii="FS Me" w:hAnsi="FS Me"/>
                <w:b/>
              </w:rPr>
            </w:pPr>
          </w:p>
          <w:p w14:paraId="04AC4999" w14:textId="475D2A8B" w:rsidR="001B6227" w:rsidRDefault="001B6227" w:rsidP="00ED6C14">
            <w:pPr>
              <w:tabs>
                <w:tab w:val="left" w:pos="851"/>
              </w:tabs>
              <w:jc w:val="both"/>
              <w:rPr>
                <w:rFonts w:ascii="FS Me" w:hAnsi="FS Me"/>
              </w:rPr>
            </w:pPr>
            <w:r>
              <w:rPr>
                <w:rFonts w:ascii="FS Me" w:hAnsi="FS Me"/>
              </w:rPr>
              <w:t xml:space="preserve">The Vice Principal Corporate Services presented the Annual Health and Safety report. </w:t>
            </w:r>
          </w:p>
          <w:p w14:paraId="5C35EA31" w14:textId="3CC01D77" w:rsidR="00D0481E" w:rsidRDefault="00D0481E" w:rsidP="00ED6C14">
            <w:pPr>
              <w:tabs>
                <w:tab w:val="left" w:pos="851"/>
              </w:tabs>
              <w:jc w:val="both"/>
              <w:rPr>
                <w:rFonts w:ascii="FS Me" w:hAnsi="FS Me"/>
                <w:b/>
              </w:rPr>
            </w:pPr>
          </w:p>
          <w:p w14:paraId="313735D3" w14:textId="01789910" w:rsidR="00D0481E" w:rsidRDefault="00D0481E" w:rsidP="00ED6C14">
            <w:pPr>
              <w:tabs>
                <w:tab w:val="left" w:pos="851"/>
              </w:tabs>
              <w:jc w:val="both"/>
              <w:rPr>
                <w:rFonts w:ascii="FS Me" w:hAnsi="FS Me"/>
              </w:rPr>
            </w:pPr>
            <w:r w:rsidRPr="00D0481E">
              <w:rPr>
                <w:rFonts w:ascii="FS Me" w:hAnsi="FS Me"/>
              </w:rPr>
              <w:t xml:space="preserve">Overall accidents had reduced although it was noted that this was linked to the fact </w:t>
            </w:r>
            <w:r>
              <w:rPr>
                <w:rFonts w:ascii="FS Me" w:hAnsi="FS Me"/>
              </w:rPr>
              <w:t xml:space="preserve">that much of the provision had been online in the previous year. </w:t>
            </w:r>
            <w:r w:rsidR="004F52FA">
              <w:rPr>
                <w:rFonts w:ascii="FS Me" w:hAnsi="FS Me"/>
              </w:rPr>
              <w:t xml:space="preserve">There had been an increase in </w:t>
            </w:r>
            <w:r w:rsidR="000B2EB2">
              <w:rPr>
                <w:rFonts w:ascii="FS Me" w:hAnsi="FS Me"/>
              </w:rPr>
              <w:t>near</w:t>
            </w:r>
            <w:r w:rsidR="004F52FA">
              <w:rPr>
                <w:rFonts w:ascii="FS Me" w:hAnsi="FS Me"/>
              </w:rPr>
              <w:t xml:space="preserve"> miss reporting and </w:t>
            </w:r>
            <w:r w:rsidR="000B2EB2">
              <w:rPr>
                <w:rFonts w:ascii="FS Me" w:hAnsi="FS Me"/>
              </w:rPr>
              <w:t>governors</w:t>
            </w:r>
            <w:r w:rsidR="004F52FA">
              <w:rPr>
                <w:rFonts w:ascii="FS Me" w:hAnsi="FS Me"/>
              </w:rPr>
              <w:t xml:space="preserve"> noted that this was a good indicator of a </w:t>
            </w:r>
            <w:r w:rsidR="000B2EB2">
              <w:rPr>
                <w:rFonts w:ascii="FS Me" w:hAnsi="FS Me"/>
              </w:rPr>
              <w:t>health</w:t>
            </w:r>
            <w:r w:rsidR="004F52FA">
              <w:rPr>
                <w:rFonts w:ascii="FS Me" w:hAnsi="FS Me"/>
              </w:rPr>
              <w:t xml:space="preserve"> and safety culture. </w:t>
            </w:r>
          </w:p>
          <w:p w14:paraId="59423AF6" w14:textId="0C680E94" w:rsidR="004F52FA" w:rsidRDefault="004F52FA" w:rsidP="00ED6C14">
            <w:pPr>
              <w:tabs>
                <w:tab w:val="left" w:pos="851"/>
              </w:tabs>
              <w:jc w:val="both"/>
              <w:rPr>
                <w:rFonts w:ascii="FS Me" w:hAnsi="FS Me"/>
              </w:rPr>
            </w:pPr>
          </w:p>
          <w:p w14:paraId="0F03EBDB" w14:textId="7062AC61" w:rsidR="004F52FA" w:rsidRDefault="000B2EB2" w:rsidP="00ED6C14">
            <w:pPr>
              <w:tabs>
                <w:tab w:val="left" w:pos="851"/>
              </w:tabs>
              <w:jc w:val="both"/>
              <w:rPr>
                <w:rFonts w:ascii="FS Me" w:hAnsi="FS Me"/>
              </w:rPr>
            </w:pPr>
            <w:r>
              <w:rPr>
                <w:rFonts w:ascii="FS Me" w:hAnsi="FS Me"/>
              </w:rPr>
              <w:t>Governors</w:t>
            </w:r>
            <w:r w:rsidR="004F52FA">
              <w:rPr>
                <w:rFonts w:ascii="FS Me" w:hAnsi="FS Me"/>
              </w:rPr>
              <w:t xml:space="preserve"> noted that this had </w:t>
            </w:r>
            <w:r>
              <w:rPr>
                <w:rFonts w:ascii="FS Me" w:hAnsi="FS Me"/>
              </w:rPr>
              <w:t>been</w:t>
            </w:r>
            <w:r w:rsidR="004F52FA">
              <w:rPr>
                <w:rFonts w:ascii="FS Me" w:hAnsi="FS Me"/>
              </w:rPr>
              <w:t xml:space="preserve"> a tricky year for the team with three </w:t>
            </w:r>
            <w:r>
              <w:rPr>
                <w:rFonts w:ascii="FS Me" w:hAnsi="FS Me"/>
              </w:rPr>
              <w:t>visits</w:t>
            </w:r>
            <w:r w:rsidR="004F52FA">
              <w:rPr>
                <w:rFonts w:ascii="FS Me" w:hAnsi="FS Me"/>
              </w:rPr>
              <w:t xml:space="preserve"> from the Health and Safety </w:t>
            </w:r>
            <w:r>
              <w:rPr>
                <w:rFonts w:ascii="FS Me" w:hAnsi="FS Me"/>
              </w:rPr>
              <w:t>Executive</w:t>
            </w:r>
            <w:r w:rsidR="004F52FA">
              <w:rPr>
                <w:rFonts w:ascii="FS Me" w:hAnsi="FS Me"/>
              </w:rPr>
              <w:t xml:space="preserve"> although all had confirmed that </w:t>
            </w:r>
            <w:r>
              <w:rPr>
                <w:rFonts w:ascii="FS Me" w:hAnsi="FS Me"/>
              </w:rPr>
              <w:t>t</w:t>
            </w:r>
            <w:r w:rsidR="004F52FA">
              <w:rPr>
                <w:rFonts w:ascii="FS Me" w:hAnsi="FS Me"/>
              </w:rPr>
              <w:t xml:space="preserve">he </w:t>
            </w:r>
            <w:r>
              <w:rPr>
                <w:rFonts w:ascii="FS Me" w:hAnsi="FS Me"/>
              </w:rPr>
              <w:t>College</w:t>
            </w:r>
            <w:r w:rsidR="004F52FA">
              <w:rPr>
                <w:rFonts w:ascii="FS Me" w:hAnsi="FS Me"/>
              </w:rPr>
              <w:t xml:space="preserve"> was complying with its responsibilities. </w:t>
            </w:r>
          </w:p>
          <w:p w14:paraId="4283BD78" w14:textId="316B373A" w:rsidR="004F52FA" w:rsidRDefault="004F52FA" w:rsidP="00ED6C14">
            <w:pPr>
              <w:tabs>
                <w:tab w:val="left" w:pos="851"/>
              </w:tabs>
              <w:jc w:val="both"/>
              <w:rPr>
                <w:rFonts w:ascii="FS Me" w:hAnsi="FS Me"/>
              </w:rPr>
            </w:pPr>
          </w:p>
          <w:p w14:paraId="7932714D" w14:textId="34D1A9D8" w:rsidR="004F52FA" w:rsidRPr="00D0481E" w:rsidRDefault="000B2EB2" w:rsidP="00ED6C14">
            <w:pPr>
              <w:tabs>
                <w:tab w:val="left" w:pos="851"/>
              </w:tabs>
              <w:jc w:val="both"/>
              <w:rPr>
                <w:rFonts w:ascii="FS Me" w:hAnsi="FS Me"/>
              </w:rPr>
            </w:pPr>
            <w:r>
              <w:rPr>
                <w:rFonts w:ascii="FS Me" w:hAnsi="FS Me"/>
              </w:rPr>
              <w:t>Governors</w:t>
            </w:r>
            <w:r w:rsidR="004F52FA">
              <w:rPr>
                <w:rFonts w:ascii="FS Me" w:hAnsi="FS Me"/>
              </w:rPr>
              <w:t xml:space="preserve"> agreed that it had been a successful year despite the </w:t>
            </w:r>
            <w:r>
              <w:rPr>
                <w:rFonts w:ascii="FS Me" w:hAnsi="FS Me"/>
              </w:rPr>
              <w:t>challenges</w:t>
            </w:r>
            <w:r w:rsidR="004F52FA">
              <w:rPr>
                <w:rFonts w:ascii="FS Me" w:hAnsi="FS Me"/>
              </w:rPr>
              <w:t xml:space="preserve"> the College had faced. </w:t>
            </w:r>
          </w:p>
          <w:p w14:paraId="0AD3C511" w14:textId="77777777" w:rsidR="00A03CEC" w:rsidRDefault="00A03CEC" w:rsidP="00ED6C14">
            <w:pPr>
              <w:tabs>
                <w:tab w:val="left" w:pos="851"/>
              </w:tabs>
              <w:jc w:val="both"/>
              <w:rPr>
                <w:rFonts w:ascii="FS Me" w:hAnsi="FS Me"/>
                <w:b/>
              </w:rPr>
            </w:pPr>
          </w:p>
          <w:p w14:paraId="52674057" w14:textId="3A8DFE35" w:rsidR="001B6227" w:rsidRPr="007A7E87" w:rsidRDefault="007A7E87" w:rsidP="00D87553">
            <w:pPr>
              <w:tabs>
                <w:tab w:val="left" w:pos="851"/>
              </w:tabs>
              <w:jc w:val="both"/>
              <w:rPr>
                <w:rFonts w:ascii="FS Me" w:hAnsi="FS Me"/>
              </w:rPr>
            </w:pPr>
            <w:r>
              <w:rPr>
                <w:rFonts w:ascii="FS Me" w:hAnsi="FS Me"/>
              </w:rPr>
              <w:t xml:space="preserve">It was </w:t>
            </w:r>
            <w:r w:rsidRPr="007A7E87">
              <w:rPr>
                <w:rFonts w:ascii="FS Me" w:hAnsi="FS Me"/>
                <w:b/>
              </w:rPr>
              <w:t>RESOLVED</w:t>
            </w:r>
            <w:r>
              <w:rPr>
                <w:rFonts w:ascii="FS Me" w:hAnsi="FS Me"/>
              </w:rPr>
              <w:t xml:space="preserve"> to app</w:t>
            </w:r>
            <w:r w:rsidR="007A3EFB">
              <w:rPr>
                <w:rFonts w:ascii="FS Me" w:hAnsi="FS Me"/>
              </w:rPr>
              <w:t xml:space="preserve">rove the </w:t>
            </w:r>
            <w:r w:rsidR="001B6227">
              <w:rPr>
                <w:rFonts w:ascii="FS Me" w:hAnsi="FS Me"/>
              </w:rPr>
              <w:t xml:space="preserve">Annual Health and Safety Report and note the assurance that it provides. </w:t>
            </w:r>
          </w:p>
        </w:tc>
      </w:tr>
      <w:tr w:rsidR="00146BBF" w:rsidRPr="004D7499" w14:paraId="19B5F72B" w14:textId="77777777" w:rsidTr="00575972">
        <w:tc>
          <w:tcPr>
            <w:tcW w:w="1413" w:type="dxa"/>
          </w:tcPr>
          <w:p w14:paraId="42F5E0BF" w14:textId="77777777" w:rsidR="00146BBF" w:rsidRDefault="00146BBF" w:rsidP="00146BBF">
            <w:pPr>
              <w:pStyle w:val="NoSpacing"/>
              <w:jc w:val="center"/>
              <w:rPr>
                <w:rFonts w:ascii="FS Me" w:hAnsi="FS Me"/>
                <w:b/>
              </w:rPr>
            </w:pPr>
          </w:p>
          <w:p w14:paraId="24359480" w14:textId="26F7C844" w:rsidR="00755406" w:rsidRDefault="00755406" w:rsidP="00146BBF">
            <w:pPr>
              <w:pStyle w:val="NoSpacing"/>
              <w:jc w:val="center"/>
              <w:rPr>
                <w:rFonts w:ascii="FS Me" w:hAnsi="FS Me"/>
                <w:b/>
              </w:rPr>
            </w:pPr>
            <w:r>
              <w:rPr>
                <w:rFonts w:ascii="FS Me" w:hAnsi="FS Me"/>
                <w:b/>
              </w:rPr>
              <w:t>B21/</w:t>
            </w:r>
            <w:r w:rsidR="00E73344">
              <w:rPr>
                <w:rFonts w:ascii="FS Me" w:hAnsi="FS Me"/>
                <w:b/>
              </w:rPr>
              <w:t>23</w:t>
            </w:r>
            <w:r w:rsidR="003547D7">
              <w:rPr>
                <w:rFonts w:ascii="FS Me" w:hAnsi="FS Me"/>
                <w:b/>
              </w:rPr>
              <w:t>6</w:t>
            </w:r>
          </w:p>
        </w:tc>
        <w:tc>
          <w:tcPr>
            <w:tcW w:w="7603" w:type="dxa"/>
          </w:tcPr>
          <w:p w14:paraId="1E5D43B3" w14:textId="77777777" w:rsidR="00755406" w:rsidRDefault="00755406" w:rsidP="00ED6C14">
            <w:pPr>
              <w:tabs>
                <w:tab w:val="left" w:pos="851"/>
              </w:tabs>
              <w:jc w:val="both"/>
              <w:rPr>
                <w:rFonts w:ascii="FS Me" w:hAnsi="FS Me"/>
                <w:b/>
              </w:rPr>
            </w:pPr>
          </w:p>
          <w:p w14:paraId="0F4767F5" w14:textId="1B6464DD" w:rsidR="00755406" w:rsidRDefault="00755406" w:rsidP="00ED6C14">
            <w:pPr>
              <w:tabs>
                <w:tab w:val="left" w:pos="851"/>
              </w:tabs>
              <w:jc w:val="both"/>
              <w:rPr>
                <w:rFonts w:ascii="FS Me" w:hAnsi="FS Me"/>
                <w:b/>
              </w:rPr>
            </w:pPr>
            <w:r>
              <w:rPr>
                <w:rFonts w:ascii="FS Me" w:hAnsi="FS Me"/>
                <w:b/>
              </w:rPr>
              <w:t>Agenda Item No. 1</w:t>
            </w:r>
            <w:r w:rsidR="003547D7">
              <w:rPr>
                <w:rFonts w:ascii="FS Me" w:hAnsi="FS Me"/>
                <w:b/>
              </w:rPr>
              <w:t>7</w:t>
            </w:r>
            <w:r>
              <w:rPr>
                <w:rFonts w:ascii="FS Me" w:hAnsi="FS Me"/>
                <w:b/>
              </w:rPr>
              <w:t xml:space="preserve">: </w:t>
            </w:r>
            <w:r w:rsidR="00E73344">
              <w:rPr>
                <w:rFonts w:ascii="FS Me" w:hAnsi="FS Me"/>
                <w:b/>
              </w:rPr>
              <w:t xml:space="preserve">Safeguarding Annual Report </w:t>
            </w:r>
            <w:r>
              <w:rPr>
                <w:rFonts w:ascii="FS Me" w:hAnsi="FS Me"/>
                <w:b/>
              </w:rPr>
              <w:t xml:space="preserve"> </w:t>
            </w:r>
          </w:p>
          <w:p w14:paraId="23F9E899" w14:textId="77777777" w:rsidR="00755406" w:rsidRDefault="00755406" w:rsidP="00ED6C14">
            <w:pPr>
              <w:tabs>
                <w:tab w:val="left" w:pos="851"/>
              </w:tabs>
              <w:jc w:val="both"/>
              <w:rPr>
                <w:rFonts w:ascii="FS Me" w:hAnsi="FS Me"/>
                <w:b/>
              </w:rPr>
            </w:pPr>
          </w:p>
          <w:p w14:paraId="726A7B43" w14:textId="3DE9FECC" w:rsidR="00E75849" w:rsidRDefault="00755406" w:rsidP="00E73344">
            <w:pPr>
              <w:tabs>
                <w:tab w:val="left" w:pos="851"/>
              </w:tabs>
              <w:jc w:val="both"/>
              <w:rPr>
                <w:rFonts w:ascii="FS Me" w:hAnsi="FS Me"/>
              </w:rPr>
            </w:pPr>
            <w:r>
              <w:rPr>
                <w:rFonts w:ascii="FS Me" w:hAnsi="FS Me"/>
              </w:rPr>
              <w:t xml:space="preserve">The Deputy Principal </w:t>
            </w:r>
            <w:r w:rsidR="00E73344">
              <w:rPr>
                <w:rFonts w:ascii="FS Me" w:hAnsi="FS Me"/>
              </w:rPr>
              <w:t>Culture, Place &amp; Communities presented the Annual Safeguarding Report</w:t>
            </w:r>
            <w:r w:rsidR="00E75849">
              <w:rPr>
                <w:rFonts w:ascii="FS Me" w:hAnsi="FS Me"/>
              </w:rPr>
              <w:t>.</w:t>
            </w:r>
            <w:r w:rsidR="00E73344">
              <w:rPr>
                <w:rFonts w:ascii="FS Me" w:hAnsi="FS Me"/>
              </w:rPr>
              <w:t xml:space="preserve"> </w:t>
            </w:r>
            <w:r w:rsidR="00E75849">
              <w:rPr>
                <w:rFonts w:ascii="FS Me" w:hAnsi="FS Me"/>
              </w:rPr>
              <w:t xml:space="preserve"> </w:t>
            </w:r>
          </w:p>
          <w:p w14:paraId="54E09FF7" w14:textId="2BAF73F7" w:rsidR="00C421FC" w:rsidRDefault="00C421FC" w:rsidP="00E73344">
            <w:pPr>
              <w:tabs>
                <w:tab w:val="left" w:pos="851"/>
              </w:tabs>
              <w:jc w:val="both"/>
              <w:rPr>
                <w:rFonts w:ascii="FS Me" w:hAnsi="FS Me"/>
              </w:rPr>
            </w:pPr>
          </w:p>
          <w:p w14:paraId="050089D3" w14:textId="6D3A2BD9" w:rsidR="00C421FC" w:rsidRDefault="00C421FC" w:rsidP="00E73344">
            <w:pPr>
              <w:tabs>
                <w:tab w:val="left" w:pos="851"/>
              </w:tabs>
              <w:jc w:val="both"/>
              <w:rPr>
                <w:rFonts w:ascii="FS Me" w:hAnsi="FS Me"/>
              </w:rPr>
            </w:pPr>
            <w:r>
              <w:rPr>
                <w:rFonts w:ascii="FS Me" w:hAnsi="FS Me"/>
              </w:rPr>
              <w:t>It was</w:t>
            </w:r>
            <w:r w:rsidR="00D87553">
              <w:rPr>
                <w:rFonts w:ascii="FS Me" w:hAnsi="FS Me"/>
              </w:rPr>
              <w:t xml:space="preserve"> noted that the College had take</w:t>
            </w:r>
            <w:r>
              <w:rPr>
                <w:rFonts w:ascii="FS Me" w:hAnsi="FS Me"/>
              </w:rPr>
              <w:t xml:space="preserve">n part in a recent local authority Ofsted </w:t>
            </w:r>
            <w:proofErr w:type="gramStart"/>
            <w:r>
              <w:rPr>
                <w:rFonts w:ascii="FS Me" w:hAnsi="FS Me"/>
              </w:rPr>
              <w:t>inspection</w:t>
            </w:r>
            <w:proofErr w:type="gramEnd"/>
            <w:r>
              <w:rPr>
                <w:rFonts w:ascii="FS Me" w:hAnsi="FS Me"/>
              </w:rPr>
              <w:t xml:space="preserve"> but no results had been published as yet. </w:t>
            </w:r>
          </w:p>
          <w:p w14:paraId="451BAA92" w14:textId="38DB291D" w:rsidR="00C421FC" w:rsidRDefault="00C421FC" w:rsidP="00E73344">
            <w:pPr>
              <w:tabs>
                <w:tab w:val="left" w:pos="851"/>
              </w:tabs>
              <w:jc w:val="both"/>
              <w:rPr>
                <w:rFonts w:ascii="FS Me" w:hAnsi="FS Me"/>
              </w:rPr>
            </w:pPr>
          </w:p>
          <w:p w14:paraId="04C821FF" w14:textId="77777777" w:rsidR="00D87553" w:rsidRDefault="00C421FC" w:rsidP="00E73344">
            <w:pPr>
              <w:tabs>
                <w:tab w:val="left" w:pos="851"/>
              </w:tabs>
              <w:jc w:val="both"/>
              <w:rPr>
                <w:rFonts w:ascii="FS Me" w:hAnsi="FS Me"/>
              </w:rPr>
            </w:pPr>
            <w:r>
              <w:rPr>
                <w:rFonts w:ascii="FS Me" w:hAnsi="FS Me"/>
              </w:rPr>
              <w:t xml:space="preserve">The Link Governor for Safeguarding confirmed that a visit had taken place in the previous week and that Governors could be assured both by the annual report and the visit. </w:t>
            </w:r>
          </w:p>
          <w:p w14:paraId="77645367" w14:textId="77777777" w:rsidR="00D87553" w:rsidRDefault="00C421FC" w:rsidP="00E73344">
            <w:pPr>
              <w:tabs>
                <w:tab w:val="left" w:pos="851"/>
              </w:tabs>
              <w:jc w:val="both"/>
              <w:rPr>
                <w:rFonts w:ascii="FS Me" w:hAnsi="FS Me"/>
              </w:rPr>
            </w:pPr>
            <w:r>
              <w:rPr>
                <w:rFonts w:ascii="FS Me" w:hAnsi="FS Me"/>
              </w:rPr>
              <w:t xml:space="preserve">It was noted that although reporting had increased that this was viewed as positive indicator. </w:t>
            </w:r>
          </w:p>
          <w:p w14:paraId="754DDA5D" w14:textId="77777777" w:rsidR="00D87553" w:rsidRDefault="00D87553" w:rsidP="00E73344">
            <w:pPr>
              <w:tabs>
                <w:tab w:val="left" w:pos="851"/>
              </w:tabs>
              <w:jc w:val="both"/>
              <w:rPr>
                <w:rFonts w:ascii="FS Me" w:hAnsi="FS Me"/>
              </w:rPr>
            </w:pPr>
          </w:p>
          <w:p w14:paraId="4AC51640" w14:textId="3654FBD5" w:rsidR="00C421FC" w:rsidRDefault="00C421FC" w:rsidP="00E73344">
            <w:pPr>
              <w:tabs>
                <w:tab w:val="left" w:pos="851"/>
              </w:tabs>
              <w:jc w:val="both"/>
              <w:rPr>
                <w:rFonts w:ascii="FS Me" w:hAnsi="FS Me"/>
              </w:rPr>
            </w:pPr>
            <w:r>
              <w:rPr>
                <w:rFonts w:ascii="FS Me" w:hAnsi="FS Me"/>
              </w:rPr>
              <w:t xml:space="preserve">It was also noted that support was also provided to staff who were supporting students with Safeguarding issues. </w:t>
            </w:r>
          </w:p>
          <w:p w14:paraId="573B0EC7" w14:textId="7A56E890" w:rsidR="00C421FC" w:rsidRDefault="00C421FC" w:rsidP="00E73344">
            <w:pPr>
              <w:tabs>
                <w:tab w:val="left" w:pos="851"/>
              </w:tabs>
              <w:jc w:val="both"/>
              <w:rPr>
                <w:rFonts w:ascii="FS Me" w:hAnsi="FS Me"/>
              </w:rPr>
            </w:pPr>
          </w:p>
          <w:p w14:paraId="7324E8E1" w14:textId="5CD407B2" w:rsidR="00C421FC" w:rsidRDefault="00C421FC" w:rsidP="00E73344">
            <w:pPr>
              <w:tabs>
                <w:tab w:val="left" w:pos="851"/>
              </w:tabs>
              <w:jc w:val="both"/>
              <w:rPr>
                <w:rFonts w:ascii="FS Me" w:hAnsi="FS Me"/>
              </w:rPr>
            </w:pPr>
            <w:r>
              <w:rPr>
                <w:rFonts w:ascii="FS Me" w:hAnsi="FS Me"/>
              </w:rPr>
              <w:t>Tracey Johnson joined the meeting at 17:27</w:t>
            </w:r>
          </w:p>
          <w:p w14:paraId="4D380ECE" w14:textId="3D2700E8" w:rsidR="00C421FC" w:rsidRDefault="00C421FC" w:rsidP="00E73344">
            <w:pPr>
              <w:tabs>
                <w:tab w:val="left" w:pos="851"/>
              </w:tabs>
              <w:jc w:val="both"/>
              <w:rPr>
                <w:rFonts w:ascii="FS Me" w:hAnsi="FS Me"/>
              </w:rPr>
            </w:pPr>
          </w:p>
          <w:p w14:paraId="1C5A86AC" w14:textId="18CE7ABD" w:rsidR="00C421FC" w:rsidRDefault="00C421FC" w:rsidP="00E73344">
            <w:pPr>
              <w:tabs>
                <w:tab w:val="left" w:pos="851"/>
              </w:tabs>
              <w:jc w:val="both"/>
              <w:rPr>
                <w:rFonts w:ascii="FS Me" w:hAnsi="FS Me"/>
              </w:rPr>
            </w:pPr>
            <w:r>
              <w:rPr>
                <w:rFonts w:ascii="FS Me" w:hAnsi="FS Me"/>
              </w:rPr>
              <w:t>Carol Cooper-Smith left the meeting at 17:30</w:t>
            </w:r>
          </w:p>
          <w:p w14:paraId="386809E7" w14:textId="77777777" w:rsidR="00755406" w:rsidRDefault="00755406" w:rsidP="00ED6C14">
            <w:pPr>
              <w:tabs>
                <w:tab w:val="left" w:pos="851"/>
              </w:tabs>
              <w:jc w:val="both"/>
              <w:rPr>
                <w:rFonts w:ascii="FS Me" w:hAnsi="FS Me"/>
              </w:rPr>
            </w:pPr>
          </w:p>
          <w:p w14:paraId="32229788" w14:textId="6F47EF4A" w:rsidR="00146BBF" w:rsidRDefault="00755406" w:rsidP="00ED6C14">
            <w:pPr>
              <w:tabs>
                <w:tab w:val="left" w:pos="851"/>
              </w:tabs>
              <w:jc w:val="both"/>
              <w:rPr>
                <w:rFonts w:ascii="FS Me" w:hAnsi="FS Me"/>
              </w:rPr>
            </w:pPr>
            <w:r>
              <w:rPr>
                <w:rFonts w:ascii="FS Me" w:hAnsi="FS Me"/>
              </w:rPr>
              <w:t xml:space="preserve">It was </w:t>
            </w:r>
            <w:r w:rsidRPr="00755406">
              <w:rPr>
                <w:rFonts w:ascii="FS Me" w:hAnsi="FS Me"/>
                <w:b/>
              </w:rPr>
              <w:t>RESOLVED</w:t>
            </w:r>
            <w:r>
              <w:rPr>
                <w:rFonts w:ascii="FS Me" w:hAnsi="FS Me"/>
              </w:rPr>
              <w:t xml:space="preserve"> to </w:t>
            </w:r>
            <w:r w:rsidR="00E73344">
              <w:rPr>
                <w:rFonts w:ascii="FS Me" w:hAnsi="FS Me"/>
              </w:rPr>
              <w:t>approve the Annual Safeguarding Report and note the assurance that it provides.</w:t>
            </w:r>
            <w:r>
              <w:rPr>
                <w:rFonts w:ascii="FS Me" w:hAnsi="FS Me"/>
              </w:rPr>
              <w:t xml:space="preserve"> </w:t>
            </w:r>
          </w:p>
          <w:p w14:paraId="368EA753" w14:textId="56811C2C" w:rsidR="00E75849" w:rsidRDefault="00E75849" w:rsidP="00ED6C14">
            <w:pPr>
              <w:tabs>
                <w:tab w:val="left" w:pos="851"/>
              </w:tabs>
              <w:jc w:val="both"/>
              <w:rPr>
                <w:rFonts w:ascii="FS Me" w:hAnsi="FS Me"/>
                <w:b/>
              </w:rPr>
            </w:pPr>
          </w:p>
        </w:tc>
      </w:tr>
      <w:tr w:rsidR="00E73344" w:rsidRPr="004D7499" w14:paraId="6AE0C427" w14:textId="77777777" w:rsidTr="00C421FC">
        <w:tc>
          <w:tcPr>
            <w:tcW w:w="1413" w:type="dxa"/>
          </w:tcPr>
          <w:p w14:paraId="0A82867F" w14:textId="77777777" w:rsidR="00E73344" w:rsidRPr="00C421FC" w:rsidRDefault="00E73344" w:rsidP="00C421FC">
            <w:pPr>
              <w:pStyle w:val="NoSpacing"/>
              <w:jc w:val="center"/>
              <w:rPr>
                <w:rFonts w:ascii="FS Me" w:hAnsi="FS Me"/>
                <w:b/>
              </w:rPr>
            </w:pPr>
          </w:p>
          <w:p w14:paraId="4C6E62F2" w14:textId="047E2FE0" w:rsidR="00E73344" w:rsidRPr="00C421FC" w:rsidRDefault="00E73344" w:rsidP="00C421FC">
            <w:pPr>
              <w:pStyle w:val="NoSpacing"/>
              <w:jc w:val="center"/>
              <w:rPr>
                <w:rFonts w:ascii="FS Me" w:hAnsi="FS Me"/>
                <w:b/>
              </w:rPr>
            </w:pPr>
            <w:r w:rsidRPr="00C421FC">
              <w:rPr>
                <w:rFonts w:ascii="FS Me" w:hAnsi="FS Me"/>
                <w:b/>
              </w:rPr>
              <w:t>B21/23</w:t>
            </w:r>
            <w:r w:rsidR="003547D7">
              <w:rPr>
                <w:rFonts w:ascii="FS Me" w:hAnsi="FS Me"/>
                <w:b/>
              </w:rPr>
              <w:t>7</w:t>
            </w:r>
          </w:p>
        </w:tc>
        <w:tc>
          <w:tcPr>
            <w:tcW w:w="7603" w:type="dxa"/>
          </w:tcPr>
          <w:p w14:paraId="41D6A938" w14:textId="77777777" w:rsidR="00E73344" w:rsidRPr="00C421FC" w:rsidRDefault="00E73344" w:rsidP="00C421FC">
            <w:pPr>
              <w:tabs>
                <w:tab w:val="left" w:pos="851"/>
              </w:tabs>
              <w:jc w:val="both"/>
              <w:rPr>
                <w:rFonts w:ascii="FS Me" w:hAnsi="FS Me"/>
                <w:b/>
              </w:rPr>
            </w:pPr>
          </w:p>
          <w:p w14:paraId="632691DF" w14:textId="1BB182A9" w:rsidR="00E73344" w:rsidRPr="00C421FC" w:rsidRDefault="00E73344" w:rsidP="00C421FC">
            <w:pPr>
              <w:tabs>
                <w:tab w:val="left" w:pos="851"/>
              </w:tabs>
              <w:jc w:val="both"/>
              <w:rPr>
                <w:rFonts w:ascii="FS Me" w:hAnsi="FS Me"/>
                <w:b/>
              </w:rPr>
            </w:pPr>
            <w:r w:rsidRPr="00C421FC">
              <w:rPr>
                <w:rFonts w:ascii="FS Me" w:hAnsi="FS Me"/>
                <w:b/>
              </w:rPr>
              <w:t>Agenda Item No. 1</w:t>
            </w:r>
            <w:r w:rsidR="003547D7">
              <w:rPr>
                <w:rFonts w:ascii="FS Me" w:hAnsi="FS Me"/>
                <w:b/>
              </w:rPr>
              <w:t>8</w:t>
            </w:r>
            <w:r w:rsidRPr="00C421FC">
              <w:rPr>
                <w:rFonts w:ascii="FS Me" w:hAnsi="FS Me"/>
                <w:b/>
              </w:rPr>
              <w:t>: Equality and Diversity Annual Report</w:t>
            </w:r>
          </w:p>
          <w:p w14:paraId="59B7119E" w14:textId="77777777" w:rsidR="00E73344" w:rsidRPr="00C421FC" w:rsidRDefault="00E73344" w:rsidP="00C421FC">
            <w:pPr>
              <w:tabs>
                <w:tab w:val="left" w:pos="851"/>
              </w:tabs>
              <w:jc w:val="both"/>
              <w:rPr>
                <w:rFonts w:ascii="FS Me" w:hAnsi="FS Me"/>
                <w:b/>
              </w:rPr>
            </w:pPr>
          </w:p>
          <w:p w14:paraId="5F2BD308" w14:textId="308A4876" w:rsidR="00E73344" w:rsidRDefault="00E73344" w:rsidP="00C421FC">
            <w:pPr>
              <w:tabs>
                <w:tab w:val="left" w:pos="851"/>
              </w:tabs>
              <w:jc w:val="both"/>
              <w:rPr>
                <w:rFonts w:ascii="FS Me" w:hAnsi="FS Me"/>
              </w:rPr>
            </w:pPr>
            <w:r w:rsidRPr="00C421FC">
              <w:rPr>
                <w:rFonts w:ascii="FS Me" w:hAnsi="FS Me"/>
              </w:rPr>
              <w:t xml:space="preserve">The Deputy Principal Culture, Place &amp; Communities </w:t>
            </w:r>
            <w:r w:rsidR="00C421FC" w:rsidRPr="00C421FC">
              <w:rPr>
                <w:rFonts w:ascii="FS Me" w:hAnsi="FS Me"/>
              </w:rPr>
              <w:t>presented</w:t>
            </w:r>
            <w:r w:rsidRPr="00C421FC">
              <w:rPr>
                <w:rFonts w:ascii="FS Me" w:hAnsi="FS Me"/>
              </w:rPr>
              <w:t xml:space="preserve"> the Annual Equality and Diversity Report.  </w:t>
            </w:r>
          </w:p>
          <w:p w14:paraId="440AA372" w14:textId="358E1F38" w:rsidR="00C421FC" w:rsidRDefault="00C421FC" w:rsidP="00C421FC">
            <w:pPr>
              <w:tabs>
                <w:tab w:val="left" w:pos="851"/>
              </w:tabs>
              <w:jc w:val="both"/>
              <w:rPr>
                <w:rFonts w:ascii="FS Me" w:hAnsi="FS Me"/>
              </w:rPr>
            </w:pPr>
          </w:p>
          <w:p w14:paraId="117883E9" w14:textId="54EDDB73" w:rsidR="00C421FC" w:rsidRDefault="00C421FC" w:rsidP="00C421FC">
            <w:pPr>
              <w:tabs>
                <w:tab w:val="left" w:pos="851"/>
              </w:tabs>
              <w:jc w:val="both"/>
              <w:rPr>
                <w:rFonts w:ascii="FS Me" w:hAnsi="FS Me"/>
              </w:rPr>
            </w:pPr>
            <w:r>
              <w:rPr>
                <w:rFonts w:ascii="FS Me" w:hAnsi="FS Me"/>
              </w:rPr>
              <w:t xml:space="preserve">Governors noted that there tended to be gaps in areas where issues had already been identified and that outcomes were well distributed. </w:t>
            </w:r>
          </w:p>
          <w:p w14:paraId="4408ACC9" w14:textId="3BB3B97B" w:rsidR="00C421FC" w:rsidRDefault="00C421FC" w:rsidP="00C421FC">
            <w:pPr>
              <w:tabs>
                <w:tab w:val="left" w:pos="851"/>
              </w:tabs>
              <w:jc w:val="both"/>
              <w:rPr>
                <w:rFonts w:ascii="FS Me" w:hAnsi="FS Me"/>
              </w:rPr>
            </w:pPr>
          </w:p>
          <w:p w14:paraId="78DF8696" w14:textId="2D13CB7A" w:rsidR="00C421FC" w:rsidRDefault="00C421FC" w:rsidP="00C421FC">
            <w:pPr>
              <w:tabs>
                <w:tab w:val="left" w:pos="851"/>
              </w:tabs>
              <w:jc w:val="both"/>
              <w:rPr>
                <w:rFonts w:ascii="FS Me" w:hAnsi="FS Me"/>
              </w:rPr>
            </w:pPr>
            <w:r>
              <w:rPr>
                <w:rFonts w:ascii="FS Me" w:hAnsi="FS Me"/>
              </w:rPr>
              <w:t xml:space="preserve">Governors noted that there was now a higher percentage of staff with physical disabilities. </w:t>
            </w:r>
          </w:p>
          <w:p w14:paraId="6B71D28C" w14:textId="64BFE53D" w:rsidR="00C421FC" w:rsidRDefault="00C421FC" w:rsidP="00C421FC">
            <w:pPr>
              <w:tabs>
                <w:tab w:val="left" w:pos="851"/>
              </w:tabs>
              <w:jc w:val="both"/>
              <w:rPr>
                <w:rFonts w:ascii="FS Me" w:hAnsi="FS Me"/>
              </w:rPr>
            </w:pPr>
          </w:p>
          <w:p w14:paraId="30CA482D" w14:textId="16D40295" w:rsidR="00C421FC" w:rsidRPr="00C421FC" w:rsidRDefault="00C421FC" w:rsidP="00C421FC">
            <w:pPr>
              <w:tabs>
                <w:tab w:val="left" w:pos="851"/>
              </w:tabs>
              <w:jc w:val="both"/>
              <w:rPr>
                <w:rFonts w:ascii="FS Me" w:hAnsi="FS Me"/>
              </w:rPr>
            </w:pPr>
            <w:r>
              <w:rPr>
                <w:rFonts w:ascii="FS Me" w:hAnsi="FS Me"/>
              </w:rPr>
              <w:t xml:space="preserve">It was agreed that data on </w:t>
            </w:r>
            <w:r w:rsidR="00B06955">
              <w:rPr>
                <w:rFonts w:ascii="FS Me" w:hAnsi="FS Me"/>
              </w:rPr>
              <w:t>Governors</w:t>
            </w:r>
            <w:r>
              <w:rPr>
                <w:rFonts w:ascii="FS Me" w:hAnsi="FS Me"/>
              </w:rPr>
              <w:t xml:space="preserve"> would be included in next </w:t>
            </w:r>
            <w:r w:rsidR="00B06955">
              <w:rPr>
                <w:rFonts w:ascii="FS Me" w:hAnsi="FS Me"/>
              </w:rPr>
              <w:t>year’s annual report.</w:t>
            </w:r>
          </w:p>
          <w:p w14:paraId="2F4BC4AE" w14:textId="77777777" w:rsidR="00E73344" w:rsidRPr="00C421FC" w:rsidRDefault="00E73344" w:rsidP="00C421FC">
            <w:pPr>
              <w:tabs>
                <w:tab w:val="left" w:pos="851"/>
              </w:tabs>
              <w:jc w:val="both"/>
              <w:rPr>
                <w:rFonts w:ascii="FS Me" w:hAnsi="FS Me"/>
              </w:rPr>
            </w:pPr>
          </w:p>
          <w:p w14:paraId="08C51AD6" w14:textId="7A66AC59" w:rsidR="00E73344" w:rsidRDefault="00E73344" w:rsidP="00C421FC">
            <w:pPr>
              <w:tabs>
                <w:tab w:val="left" w:pos="851"/>
              </w:tabs>
              <w:jc w:val="both"/>
              <w:rPr>
                <w:rFonts w:ascii="FS Me" w:hAnsi="FS Me"/>
              </w:rPr>
            </w:pPr>
            <w:r w:rsidRPr="00C421FC">
              <w:rPr>
                <w:rFonts w:ascii="FS Me" w:hAnsi="FS Me"/>
              </w:rPr>
              <w:t xml:space="preserve">It was </w:t>
            </w:r>
            <w:r w:rsidRPr="00C421FC">
              <w:rPr>
                <w:rFonts w:ascii="FS Me" w:hAnsi="FS Me"/>
                <w:b/>
              </w:rPr>
              <w:t>RESOLVED</w:t>
            </w:r>
            <w:r w:rsidRPr="00C421FC">
              <w:rPr>
                <w:rFonts w:ascii="FS Me" w:hAnsi="FS Me"/>
              </w:rPr>
              <w:t xml:space="preserve"> to approve the Annual </w:t>
            </w:r>
            <w:r w:rsidR="001927BB" w:rsidRPr="00C421FC">
              <w:rPr>
                <w:rFonts w:ascii="FS Me" w:hAnsi="FS Me"/>
              </w:rPr>
              <w:t>Equality and Diversity</w:t>
            </w:r>
            <w:r w:rsidRPr="00C421FC">
              <w:rPr>
                <w:rFonts w:ascii="FS Me" w:hAnsi="FS Me"/>
              </w:rPr>
              <w:t xml:space="preserve"> Report and note the assurance that it provides. </w:t>
            </w:r>
          </w:p>
          <w:p w14:paraId="0CA32C22" w14:textId="77777777" w:rsidR="00E73344" w:rsidRDefault="00E73344" w:rsidP="00C421FC">
            <w:pPr>
              <w:tabs>
                <w:tab w:val="left" w:pos="851"/>
              </w:tabs>
              <w:jc w:val="both"/>
              <w:rPr>
                <w:rFonts w:ascii="FS Me" w:hAnsi="FS Me"/>
                <w:b/>
              </w:rPr>
            </w:pPr>
            <w:r w:rsidRPr="00C421FC">
              <w:rPr>
                <w:rFonts w:ascii="FS Me" w:hAnsi="FS Me"/>
                <w:b/>
              </w:rPr>
              <w:t xml:space="preserve"> </w:t>
            </w:r>
          </w:p>
        </w:tc>
      </w:tr>
      <w:tr w:rsidR="00146BBF" w:rsidRPr="004D7499" w14:paraId="032585A5" w14:textId="77777777" w:rsidTr="00575972">
        <w:tc>
          <w:tcPr>
            <w:tcW w:w="1413" w:type="dxa"/>
          </w:tcPr>
          <w:p w14:paraId="54BF34E2" w14:textId="77777777" w:rsidR="00146BBF" w:rsidRDefault="00146BBF" w:rsidP="00146BBF">
            <w:pPr>
              <w:pStyle w:val="NoSpacing"/>
              <w:jc w:val="center"/>
              <w:rPr>
                <w:rFonts w:ascii="FS Me" w:hAnsi="FS Me"/>
                <w:b/>
              </w:rPr>
            </w:pPr>
          </w:p>
          <w:p w14:paraId="1190AA65" w14:textId="686363DA" w:rsidR="00755406" w:rsidRDefault="00755406" w:rsidP="00146BBF">
            <w:pPr>
              <w:pStyle w:val="NoSpacing"/>
              <w:jc w:val="center"/>
              <w:rPr>
                <w:rFonts w:ascii="FS Me" w:hAnsi="FS Me"/>
                <w:b/>
              </w:rPr>
            </w:pPr>
            <w:r>
              <w:rPr>
                <w:rFonts w:ascii="FS Me" w:hAnsi="FS Me"/>
                <w:b/>
              </w:rPr>
              <w:t>B</w:t>
            </w:r>
            <w:r w:rsidR="00E73344">
              <w:rPr>
                <w:rFonts w:ascii="FS Me" w:hAnsi="FS Me"/>
                <w:b/>
              </w:rPr>
              <w:t>21/</w:t>
            </w:r>
            <w:r w:rsidR="001927BB">
              <w:rPr>
                <w:rFonts w:ascii="FS Me" w:hAnsi="FS Me"/>
                <w:b/>
              </w:rPr>
              <w:t>23</w:t>
            </w:r>
            <w:r w:rsidR="003547D7">
              <w:rPr>
                <w:rFonts w:ascii="FS Me" w:hAnsi="FS Me"/>
                <w:b/>
              </w:rPr>
              <w:t>8</w:t>
            </w:r>
          </w:p>
        </w:tc>
        <w:tc>
          <w:tcPr>
            <w:tcW w:w="7603" w:type="dxa"/>
          </w:tcPr>
          <w:p w14:paraId="32FB6D4B" w14:textId="77777777" w:rsidR="00755406" w:rsidRDefault="00755406" w:rsidP="00ED6C14">
            <w:pPr>
              <w:tabs>
                <w:tab w:val="left" w:pos="851"/>
              </w:tabs>
              <w:jc w:val="both"/>
              <w:rPr>
                <w:rFonts w:ascii="FS Me" w:hAnsi="FS Me"/>
                <w:b/>
              </w:rPr>
            </w:pPr>
          </w:p>
          <w:p w14:paraId="18C042F3" w14:textId="7BD5F590" w:rsidR="00755406" w:rsidRDefault="00755406" w:rsidP="00ED6C14">
            <w:pPr>
              <w:tabs>
                <w:tab w:val="left" w:pos="851"/>
              </w:tabs>
              <w:jc w:val="both"/>
              <w:rPr>
                <w:rFonts w:ascii="FS Me" w:hAnsi="FS Me"/>
                <w:b/>
              </w:rPr>
            </w:pPr>
            <w:r>
              <w:rPr>
                <w:rFonts w:ascii="FS Me" w:hAnsi="FS Me"/>
                <w:b/>
              </w:rPr>
              <w:t xml:space="preserve">Agenda Item No. </w:t>
            </w:r>
            <w:r w:rsidR="003547D7">
              <w:rPr>
                <w:rFonts w:ascii="FS Me" w:hAnsi="FS Me"/>
                <w:b/>
              </w:rPr>
              <w:t>19</w:t>
            </w:r>
            <w:r>
              <w:rPr>
                <w:rFonts w:ascii="FS Me" w:hAnsi="FS Me"/>
                <w:b/>
              </w:rPr>
              <w:t xml:space="preserve">: </w:t>
            </w:r>
            <w:r w:rsidR="00E73344">
              <w:rPr>
                <w:rFonts w:ascii="FS Me" w:hAnsi="FS Me"/>
                <w:b/>
              </w:rPr>
              <w:t>Special Educational Needs (SEND) Annual Report</w:t>
            </w:r>
          </w:p>
          <w:p w14:paraId="3CEBB5A4" w14:textId="77777777" w:rsidR="00755406" w:rsidRDefault="00755406" w:rsidP="00ED6C14">
            <w:pPr>
              <w:tabs>
                <w:tab w:val="left" w:pos="851"/>
              </w:tabs>
              <w:jc w:val="both"/>
              <w:rPr>
                <w:rFonts w:ascii="FS Me" w:hAnsi="FS Me"/>
                <w:b/>
              </w:rPr>
            </w:pPr>
          </w:p>
          <w:p w14:paraId="7A1793C2" w14:textId="5E5EF974" w:rsidR="00E73344" w:rsidRDefault="00E73344" w:rsidP="00E73344">
            <w:pPr>
              <w:tabs>
                <w:tab w:val="left" w:pos="851"/>
              </w:tabs>
              <w:jc w:val="both"/>
              <w:rPr>
                <w:rFonts w:ascii="FS Me" w:hAnsi="FS Me"/>
              </w:rPr>
            </w:pPr>
            <w:r>
              <w:rPr>
                <w:rFonts w:ascii="FS Me" w:hAnsi="FS Me"/>
              </w:rPr>
              <w:t xml:space="preserve">The Deputy Principal Culture, Place &amp; Communities presented the Annual SEND Report.  </w:t>
            </w:r>
          </w:p>
          <w:p w14:paraId="7C94BED7" w14:textId="44DFFDD7" w:rsidR="00D87553" w:rsidRDefault="00D87553" w:rsidP="00E73344">
            <w:pPr>
              <w:tabs>
                <w:tab w:val="left" w:pos="851"/>
              </w:tabs>
              <w:jc w:val="both"/>
              <w:rPr>
                <w:rFonts w:ascii="FS Me" w:hAnsi="FS Me"/>
              </w:rPr>
            </w:pPr>
          </w:p>
          <w:p w14:paraId="601A0D60" w14:textId="42CECC71" w:rsidR="00D87553" w:rsidRDefault="00D87553" w:rsidP="00E73344">
            <w:pPr>
              <w:tabs>
                <w:tab w:val="left" w:pos="851"/>
              </w:tabs>
              <w:jc w:val="both"/>
              <w:rPr>
                <w:rFonts w:ascii="FS Me" w:hAnsi="FS Me"/>
              </w:rPr>
            </w:pPr>
            <w:r>
              <w:rPr>
                <w:rFonts w:ascii="FS Me" w:hAnsi="FS Me"/>
              </w:rPr>
              <w:lastRenderedPageBreak/>
              <w:t xml:space="preserve">It was noted </w:t>
            </w:r>
            <w:proofErr w:type="gramStart"/>
            <w:r>
              <w:rPr>
                <w:rFonts w:ascii="FS Me" w:hAnsi="FS Me"/>
              </w:rPr>
              <w:t>the majority of</w:t>
            </w:r>
            <w:proofErr w:type="gramEnd"/>
            <w:r>
              <w:rPr>
                <w:rFonts w:ascii="FS Me" w:hAnsi="FS Me"/>
              </w:rPr>
              <w:t xml:space="preserve"> the College students with high needs were in vocational, T-Level or academic provision.</w:t>
            </w:r>
          </w:p>
          <w:p w14:paraId="1285D396" w14:textId="6E710479" w:rsidR="00D87553" w:rsidRDefault="00D87553" w:rsidP="00E73344">
            <w:pPr>
              <w:tabs>
                <w:tab w:val="left" w:pos="851"/>
              </w:tabs>
              <w:jc w:val="both"/>
              <w:rPr>
                <w:rFonts w:ascii="FS Me" w:hAnsi="FS Me"/>
              </w:rPr>
            </w:pPr>
          </w:p>
          <w:p w14:paraId="00C59ACF" w14:textId="47583D96" w:rsidR="00D87553" w:rsidRDefault="00AC43E3" w:rsidP="00E73344">
            <w:pPr>
              <w:tabs>
                <w:tab w:val="left" w:pos="851"/>
              </w:tabs>
              <w:jc w:val="both"/>
              <w:rPr>
                <w:rFonts w:ascii="FS Me" w:hAnsi="FS Me"/>
              </w:rPr>
            </w:pPr>
            <w:r>
              <w:rPr>
                <w:rFonts w:ascii="FS Me" w:hAnsi="FS Me"/>
              </w:rPr>
              <w:t xml:space="preserve">It was agreed that next year’s report would include data on the percentage of students with high needs that went into employment. </w:t>
            </w:r>
          </w:p>
          <w:p w14:paraId="758C6765" w14:textId="77777777" w:rsidR="00E73344" w:rsidRDefault="00E73344" w:rsidP="00E73344">
            <w:pPr>
              <w:tabs>
                <w:tab w:val="left" w:pos="851"/>
              </w:tabs>
              <w:jc w:val="both"/>
              <w:rPr>
                <w:rFonts w:ascii="FS Me" w:hAnsi="FS Me"/>
              </w:rPr>
            </w:pPr>
          </w:p>
          <w:p w14:paraId="26677984" w14:textId="763923FA" w:rsidR="00E73344" w:rsidRDefault="00E73344" w:rsidP="00E73344">
            <w:pPr>
              <w:tabs>
                <w:tab w:val="left" w:pos="851"/>
              </w:tabs>
              <w:jc w:val="both"/>
              <w:rPr>
                <w:rFonts w:ascii="FS Me" w:hAnsi="FS Me"/>
              </w:rPr>
            </w:pPr>
            <w:r>
              <w:rPr>
                <w:rFonts w:ascii="FS Me" w:hAnsi="FS Me"/>
              </w:rPr>
              <w:t xml:space="preserve">It was </w:t>
            </w:r>
            <w:r w:rsidRPr="00755406">
              <w:rPr>
                <w:rFonts w:ascii="FS Me" w:hAnsi="FS Me"/>
                <w:b/>
              </w:rPr>
              <w:t>RESOLVED</w:t>
            </w:r>
            <w:r>
              <w:rPr>
                <w:rFonts w:ascii="FS Me" w:hAnsi="FS Me"/>
              </w:rPr>
              <w:t xml:space="preserve"> to approve the Annual SEND Report and note the assurance that it provides. </w:t>
            </w:r>
          </w:p>
          <w:p w14:paraId="75E5922B" w14:textId="6AAD7F1D" w:rsidR="00146BBF" w:rsidRDefault="00E73344" w:rsidP="00E73344">
            <w:pPr>
              <w:tabs>
                <w:tab w:val="left" w:pos="851"/>
              </w:tabs>
              <w:jc w:val="both"/>
              <w:rPr>
                <w:rFonts w:ascii="FS Me" w:hAnsi="FS Me"/>
                <w:b/>
              </w:rPr>
            </w:pPr>
            <w:r>
              <w:rPr>
                <w:rFonts w:ascii="FS Me" w:hAnsi="FS Me"/>
                <w:b/>
              </w:rPr>
              <w:t xml:space="preserve"> </w:t>
            </w:r>
          </w:p>
        </w:tc>
      </w:tr>
      <w:tr w:rsidR="00146BBF" w:rsidRPr="004D7499" w14:paraId="6EE2CFFF" w14:textId="77777777" w:rsidTr="00575972">
        <w:tc>
          <w:tcPr>
            <w:tcW w:w="1413" w:type="dxa"/>
          </w:tcPr>
          <w:p w14:paraId="4A6749D4" w14:textId="6C7AB3A0" w:rsidR="00146BBF" w:rsidRDefault="00146BBF" w:rsidP="00146BBF">
            <w:pPr>
              <w:pStyle w:val="NoSpacing"/>
              <w:jc w:val="center"/>
              <w:rPr>
                <w:rFonts w:ascii="FS Me" w:hAnsi="FS Me"/>
                <w:b/>
              </w:rPr>
            </w:pPr>
          </w:p>
          <w:p w14:paraId="78605839" w14:textId="3B96EE85" w:rsidR="00FD78B2" w:rsidRDefault="001927BB" w:rsidP="00146BBF">
            <w:pPr>
              <w:pStyle w:val="NoSpacing"/>
              <w:jc w:val="center"/>
              <w:rPr>
                <w:rFonts w:ascii="FS Me" w:hAnsi="FS Me"/>
                <w:b/>
              </w:rPr>
            </w:pPr>
            <w:r>
              <w:rPr>
                <w:rFonts w:ascii="FS Me" w:hAnsi="FS Me"/>
                <w:b/>
              </w:rPr>
              <w:t>B21/2</w:t>
            </w:r>
            <w:r w:rsidR="00F9277A">
              <w:rPr>
                <w:rFonts w:ascii="FS Me" w:hAnsi="FS Me"/>
                <w:b/>
              </w:rPr>
              <w:t>39</w:t>
            </w:r>
          </w:p>
        </w:tc>
        <w:tc>
          <w:tcPr>
            <w:tcW w:w="7603" w:type="dxa"/>
          </w:tcPr>
          <w:p w14:paraId="6F5E9BBF" w14:textId="77777777" w:rsidR="00146BBF" w:rsidRDefault="00146BBF" w:rsidP="00ED6C14">
            <w:pPr>
              <w:tabs>
                <w:tab w:val="left" w:pos="851"/>
              </w:tabs>
              <w:jc w:val="both"/>
              <w:rPr>
                <w:rFonts w:ascii="FS Me" w:hAnsi="FS Me"/>
                <w:b/>
              </w:rPr>
            </w:pPr>
          </w:p>
          <w:p w14:paraId="6AA2CF17" w14:textId="20834179" w:rsidR="00FD78B2" w:rsidRDefault="00FD78B2" w:rsidP="00ED6C14">
            <w:pPr>
              <w:tabs>
                <w:tab w:val="left" w:pos="851"/>
              </w:tabs>
              <w:jc w:val="both"/>
              <w:rPr>
                <w:rFonts w:ascii="FS Me" w:hAnsi="FS Me"/>
                <w:b/>
              </w:rPr>
            </w:pPr>
            <w:r>
              <w:rPr>
                <w:rFonts w:ascii="FS Me" w:hAnsi="FS Me"/>
                <w:b/>
              </w:rPr>
              <w:t>Agenda Item No. 2</w:t>
            </w:r>
            <w:r w:rsidR="00DA2B0C">
              <w:rPr>
                <w:rFonts w:ascii="FS Me" w:hAnsi="FS Me"/>
                <w:b/>
              </w:rPr>
              <w:t>0</w:t>
            </w:r>
            <w:r>
              <w:rPr>
                <w:rFonts w:ascii="FS Me" w:hAnsi="FS Me"/>
                <w:b/>
              </w:rPr>
              <w:t xml:space="preserve">: </w:t>
            </w:r>
            <w:r w:rsidR="001927BB">
              <w:rPr>
                <w:rFonts w:ascii="FS Me" w:hAnsi="FS Me"/>
                <w:b/>
              </w:rPr>
              <w:t xml:space="preserve">Annual Data Protection and GDPR Report </w:t>
            </w:r>
          </w:p>
          <w:p w14:paraId="63016125" w14:textId="77777777" w:rsidR="00FD78B2" w:rsidRDefault="00FD78B2" w:rsidP="00ED6C14">
            <w:pPr>
              <w:tabs>
                <w:tab w:val="left" w:pos="851"/>
              </w:tabs>
              <w:jc w:val="both"/>
              <w:rPr>
                <w:rFonts w:ascii="FS Me" w:hAnsi="FS Me"/>
                <w:b/>
              </w:rPr>
            </w:pPr>
          </w:p>
          <w:p w14:paraId="2E9575BA" w14:textId="50CF76CF" w:rsidR="00FD78B2" w:rsidRDefault="00FD78B2" w:rsidP="00ED6C14">
            <w:pPr>
              <w:tabs>
                <w:tab w:val="left" w:pos="851"/>
              </w:tabs>
              <w:jc w:val="both"/>
              <w:rPr>
                <w:rFonts w:ascii="FS Me" w:hAnsi="FS Me"/>
              </w:rPr>
            </w:pPr>
            <w:r w:rsidRPr="00FD78B2">
              <w:rPr>
                <w:rFonts w:ascii="FS Me" w:hAnsi="FS Me"/>
              </w:rPr>
              <w:t>The Vice P</w:t>
            </w:r>
            <w:r>
              <w:rPr>
                <w:rFonts w:ascii="FS Me" w:hAnsi="FS Me"/>
              </w:rPr>
              <w:t xml:space="preserve">rincipal Quality presented the </w:t>
            </w:r>
            <w:r w:rsidR="001927BB">
              <w:rPr>
                <w:rFonts w:ascii="FS Me" w:hAnsi="FS Me"/>
              </w:rPr>
              <w:t xml:space="preserve">Annual Data Protection and GDPR report. </w:t>
            </w:r>
          </w:p>
          <w:p w14:paraId="4BFFD7A1" w14:textId="77777777" w:rsidR="001927BB" w:rsidRDefault="001927BB" w:rsidP="00ED6C14">
            <w:pPr>
              <w:tabs>
                <w:tab w:val="left" w:pos="851"/>
              </w:tabs>
              <w:jc w:val="both"/>
              <w:rPr>
                <w:rFonts w:ascii="FS Me" w:hAnsi="FS Me"/>
              </w:rPr>
            </w:pPr>
          </w:p>
          <w:p w14:paraId="74ACCF0F" w14:textId="730A965F" w:rsidR="00FD78B2" w:rsidRDefault="00FD78B2" w:rsidP="00ED6C14">
            <w:pPr>
              <w:tabs>
                <w:tab w:val="left" w:pos="851"/>
              </w:tabs>
              <w:jc w:val="both"/>
              <w:rPr>
                <w:rFonts w:ascii="FS Me" w:hAnsi="FS Me"/>
              </w:rPr>
            </w:pPr>
            <w:r>
              <w:rPr>
                <w:rFonts w:ascii="FS Me" w:hAnsi="FS Me"/>
              </w:rPr>
              <w:t xml:space="preserve">It was </w:t>
            </w:r>
            <w:r w:rsidRPr="00FD78B2">
              <w:rPr>
                <w:rFonts w:ascii="FS Me" w:hAnsi="FS Me"/>
                <w:b/>
              </w:rPr>
              <w:t>RESOLVED</w:t>
            </w:r>
            <w:r>
              <w:rPr>
                <w:rFonts w:ascii="FS Me" w:hAnsi="FS Me"/>
              </w:rPr>
              <w:t xml:space="preserve"> to note the </w:t>
            </w:r>
            <w:r w:rsidR="001927BB">
              <w:rPr>
                <w:rFonts w:ascii="FS Me" w:hAnsi="FS Me"/>
              </w:rPr>
              <w:t xml:space="preserve">Annual Data Protection and GDPR and note the assurance that it provides. </w:t>
            </w:r>
          </w:p>
          <w:p w14:paraId="23257413" w14:textId="76C5E963" w:rsidR="00FD78B2" w:rsidRPr="00FD78B2" w:rsidRDefault="00FD78B2" w:rsidP="00ED6C14">
            <w:pPr>
              <w:tabs>
                <w:tab w:val="left" w:pos="851"/>
              </w:tabs>
              <w:jc w:val="both"/>
              <w:rPr>
                <w:rFonts w:ascii="FS Me" w:hAnsi="FS Me"/>
              </w:rPr>
            </w:pPr>
          </w:p>
        </w:tc>
      </w:tr>
      <w:tr w:rsidR="00146BBF" w:rsidRPr="004D7499" w14:paraId="7557F7CC" w14:textId="77777777" w:rsidTr="00575972">
        <w:tc>
          <w:tcPr>
            <w:tcW w:w="1413" w:type="dxa"/>
          </w:tcPr>
          <w:p w14:paraId="7DB4B2F0" w14:textId="77777777" w:rsidR="00146BBF" w:rsidRDefault="00146BBF" w:rsidP="00146BBF">
            <w:pPr>
              <w:pStyle w:val="NoSpacing"/>
              <w:jc w:val="center"/>
              <w:rPr>
                <w:rFonts w:ascii="FS Me" w:hAnsi="FS Me"/>
                <w:b/>
              </w:rPr>
            </w:pPr>
          </w:p>
          <w:p w14:paraId="6EC374EC" w14:textId="4FCF34F7" w:rsidR="00B12F08" w:rsidRDefault="00B12F08" w:rsidP="00146BBF">
            <w:pPr>
              <w:pStyle w:val="NoSpacing"/>
              <w:jc w:val="center"/>
              <w:rPr>
                <w:rFonts w:ascii="FS Me" w:hAnsi="FS Me"/>
                <w:b/>
              </w:rPr>
            </w:pPr>
            <w:r>
              <w:rPr>
                <w:rFonts w:ascii="FS Me" w:hAnsi="FS Me"/>
                <w:b/>
              </w:rPr>
              <w:t>B21/</w:t>
            </w:r>
            <w:r w:rsidR="001927BB">
              <w:rPr>
                <w:rFonts w:ascii="FS Me" w:hAnsi="FS Me"/>
                <w:b/>
              </w:rPr>
              <w:t>2</w:t>
            </w:r>
            <w:r w:rsidR="00DA2B0C">
              <w:rPr>
                <w:rFonts w:ascii="FS Me" w:hAnsi="FS Me"/>
                <w:b/>
              </w:rPr>
              <w:t>40</w:t>
            </w:r>
          </w:p>
        </w:tc>
        <w:tc>
          <w:tcPr>
            <w:tcW w:w="7603" w:type="dxa"/>
          </w:tcPr>
          <w:p w14:paraId="6DDB6318" w14:textId="77777777" w:rsidR="00146BBF" w:rsidRDefault="00146BBF" w:rsidP="00ED6C14">
            <w:pPr>
              <w:tabs>
                <w:tab w:val="left" w:pos="851"/>
              </w:tabs>
              <w:jc w:val="both"/>
              <w:rPr>
                <w:rFonts w:ascii="FS Me" w:hAnsi="FS Me"/>
                <w:b/>
              </w:rPr>
            </w:pPr>
          </w:p>
          <w:p w14:paraId="366E0669" w14:textId="522A6F52" w:rsidR="00B12F08" w:rsidRDefault="00B12F08" w:rsidP="00ED6C14">
            <w:pPr>
              <w:tabs>
                <w:tab w:val="left" w:pos="851"/>
              </w:tabs>
              <w:jc w:val="both"/>
              <w:rPr>
                <w:rFonts w:ascii="FS Me" w:hAnsi="FS Me"/>
                <w:b/>
              </w:rPr>
            </w:pPr>
            <w:r>
              <w:rPr>
                <w:rFonts w:ascii="FS Me" w:hAnsi="FS Me"/>
                <w:b/>
              </w:rPr>
              <w:t>Agenda Item No. 2</w:t>
            </w:r>
            <w:r w:rsidR="00DA2B0C">
              <w:rPr>
                <w:rFonts w:ascii="FS Me" w:hAnsi="FS Me"/>
                <w:b/>
              </w:rPr>
              <w:t>1</w:t>
            </w:r>
            <w:r>
              <w:rPr>
                <w:rFonts w:ascii="FS Me" w:hAnsi="FS Me"/>
                <w:b/>
              </w:rPr>
              <w:t xml:space="preserve">: </w:t>
            </w:r>
            <w:r w:rsidR="001927BB">
              <w:rPr>
                <w:rFonts w:ascii="FS Me" w:hAnsi="FS Me"/>
                <w:b/>
              </w:rPr>
              <w:t xml:space="preserve">Subcontracting Controls Certificate </w:t>
            </w:r>
            <w:r>
              <w:rPr>
                <w:rFonts w:ascii="FS Me" w:hAnsi="FS Me"/>
                <w:b/>
              </w:rPr>
              <w:t xml:space="preserve"> </w:t>
            </w:r>
          </w:p>
          <w:p w14:paraId="3BA014D1" w14:textId="77777777" w:rsidR="00B12F08" w:rsidRDefault="00B12F08" w:rsidP="00ED6C14">
            <w:pPr>
              <w:tabs>
                <w:tab w:val="left" w:pos="851"/>
              </w:tabs>
              <w:jc w:val="both"/>
              <w:rPr>
                <w:rFonts w:ascii="FS Me" w:hAnsi="FS Me"/>
                <w:b/>
              </w:rPr>
            </w:pPr>
          </w:p>
          <w:p w14:paraId="2752C51F" w14:textId="04AECEF9" w:rsidR="00AF05BC" w:rsidRDefault="00B12F08" w:rsidP="00ED6C14">
            <w:pPr>
              <w:tabs>
                <w:tab w:val="left" w:pos="851"/>
              </w:tabs>
              <w:jc w:val="both"/>
              <w:rPr>
                <w:rFonts w:ascii="FS Me" w:hAnsi="FS Me"/>
              </w:rPr>
            </w:pPr>
            <w:r>
              <w:rPr>
                <w:rFonts w:ascii="FS Me" w:hAnsi="FS Me"/>
              </w:rPr>
              <w:t>The Vice Principal</w:t>
            </w:r>
            <w:r w:rsidR="00BC59A9">
              <w:rPr>
                <w:rFonts w:ascii="FS Me" w:hAnsi="FS Me"/>
              </w:rPr>
              <w:t xml:space="preserve"> Funding, Performance and Technology presented the Subcontracting Controls Certificate.</w:t>
            </w:r>
            <w:r w:rsidR="00AF05BC">
              <w:rPr>
                <w:rFonts w:ascii="FS Me" w:hAnsi="FS Me"/>
              </w:rPr>
              <w:t xml:space="preserve"> </w:t>
            </w:r>
          </w:p>
          <w:p w14:paraId="37047FDC" w14:textId="77777777" w:rsidR="00B12F08" w:rsidRDefault="00B12F08" w:rsidP="00ED6C14">
            <w:pPr>
              <w:tabs>
                <w:tab w:val="left" w:pos="851"/>
              </w:tabs>
              <w:jc w:val="both"/>
              <w:rPr>
                <w:rFonts w:ascii="FS Me" w:hAnsi="FS Me"/>
              </w:rPr>
            </w:pPr>
          </w:p>
          <w:p w14:paraId="077D8B01" w14:textId="77777777" w:rsidR="00B12F08" w:rsidRPr="00BC59A9" w:rsidRDefault="00B12F08" w:rsidP="00ED6C14">
            <w:pPr>
              <w:tabs>
                <w:tab w:val="left" w:pos="851"/>
              </w:tabs>
              <w:jc w:val="both"/>
              <w:rPr>
                <w:rFonts w:ascii="FS Me" w:hAnsi="FS Me"/>
              </w:rPr>
            </w:pPr>
            <w:r>
              <w:rPr>
                <w:rFonts w:ascii="FS Me" w:hAnsi="FS Me"/>
              </w:rPr>
              <w:t xml:space="preserve">It was </w:t>
            </w:r>
            <w:r w:rsidRPr="00B12F08">
              <w:rPr>
                <w:rFonts w:ascii="FS Me" w:hAnsi="FS Me"/>
                <w:b/>
              </w:rPr>
              <w:t>RESOLVED</w:t>
            </w:r>
            <w:r>
              <w:rPr>
                <w:rFonts w:ascii="FS Me" w:hAnsi="FS Me"/>
              </w:rPr>
              <w:t xml:space="preserve"> to note the </w:t>
            </w:r>
            <w:r w:rsidR="00BC59A9">
              <w:rPr>
                <w:rFonts w:ascii="FS Me" w:hAnsi="FS Me"/>
              </w:rPr>
              <w:t>Subcontracting Controls Certificate</w:t>
            </w:r>
            <w:r w:rsidR="00BC59A9">
              <w:rPr>
                <w:rFonts w:ascii="FS Me" w:hAnsi="FS Me"/>
                <w:b/>
              </w:rPr>
              <w:t xml:space="preserve"> </w:t>
            </w:r>
            <w:r w:rsidR="00BC59A9" w:rsidRPr="00BC59A9">
              <w:rPr>
                <w:rFonts w:ascii="FS Me" w:hAnsi="FS Me"/>
              </w:rPr>
              <w:t xml:space="preserve">and the assurance that it provides. </w:t>
            </w:r>
          </w:p>
          <w:p w14:paraId="5B696517" w14:textId="60A3D05E" w:rsidR="00BC59A9" w:rsidRDefault="00BC59A9" w:rsidP="00ED6C14">
            <w:pPr>
              <w:tabs>
                <w:tab w:val="left" w:pos="851"/>
              </w:tabs>
              <w:jc w:val="both"/>
              <w:rPr>
                <w:rFonts w:ascii="FS Me" w:hAnsi="FS Me"/>
                <w:b/>
              </w:rPr>
            </w:pPr>
          </w:p>
        </w:tc>
      </w:tr>
      <w:tr w:rsidR="00146BBF" w:rsidRPr="004D7499" w14:paraId="6C1FD759" w14:textId="77777777" w:rsidTr="00575972">
        <w:tc>
          <w:tcPr>
            <w:tcW w:w="1413" w:type="dxa"/>
          </w:tcPr>
          <w:p w14:paraId="2D821ACF" w14:textId="77777777" w:rsidR="00146BBF" w:rsidRDefault="00146BBF" w:rsidP="00146BBF">
            <w:pPr>
              <w:pStyle w:val="NoSpacing"/>
              <w:jc w:val="center"/>
              <w:rPr>
                <w:rFonts w:ascii="FS Me" w:hAnsi="FS Me"/>
                <w:b/>
              </w:rPr>
            </w:pPr>
          </w:p>
          <w:p w14:paraId="2EBED2ED" w14:textId="5A4150BD" w:rsidR="00B12F08" w:rsidRDefault="00BC59A9" w:rsidP="00146BBF">
            <w:pPr>
              <w:pStyle w:val="NoSpacing"/>
              <w:jc w:val="center"/>
              <w:rPr>
                <w:rFonts w:ascii="FS Me" w:hAnsi="FS Me"/>
                <w:b/>
              </w:rPr>
            </w:pPr>
            <w:r>
              <w:rPr>
                <w:rFonts w:ascii="FS Me" w:hAnsi="FS Me"/>
                <w:b/>
              </w:rPr>
              <w:t>B21/2</w:t>
            </w:r>
            <w:r w:rsidR="00DA2B0C">
              <w:rPr>
                <w:rFonts w:ascii="FS Me" w:hAnsi="FS Me"/>
                <w:b/>
              </w:rPr>
              <w:t>41</w:t>
            </w:r>
          </w:p>
        </w:tc>
        <w:tc>
          <w:tcPr>
            <w:tcW w:w="7603" w:type="dxa"/>
          </w:tcPr>
          <w:p w14:paraId="2D6095A1" w14:textId="77777777" w:rsidR="00146BBF" w:rsidRDefault="00146BBF" w:rsidP="00ED6C14">
            <w:pPr>
              <w:tabs>
                <w:tab w:val="left" w:pos="851"/>
              </w:tabs>
              <w:jc w:val="both"/>
              <w:rPr>
                <w:rFonts w:ascii="FS Me" w:hAnsi="FS Me"/>
                <w:b/>
              </w:rPr>
            </w:pPr>
          </w:p>
          <w:p w14:paraId="4529638B" w14:textId="08559B01" w:rsidR="00B12F08" w:rsidRDefault="00B12F08" w:rsidP="00ED6C14">
            <w:pPr>
              <w:tabs>
                <w:tab w:val="left" w:pos="851"/>
              </w:tabs>
              <w:jc w:val="both"/>
              <w:rPr>
                <w:rFonts w:ascii="FS Me" w:hAnsi="FS Me"/>
                <w:b/>
              </w:rPr>
            </w:pPr>
            <w:r>
              <w:rPr>
                <w:rFonts w:ascii="FS Me" w:hAnsi="FS Me"/>
                <w:b/>
              </w:rPr>
              <w:t>Ag</w:t>
            </w:r>
            <w:r w:rsidR="00BC59A9">
              <w:rPr>
                <w:rFonts w:ascii="FS Me" w:hAnsi="FS Me"/>
                <w:b/>
              </w:rPr>
              <w:t>enda Item No. 2</w:t>
            </w:r>
            <w:r w:rsidR="00DA2B0C">
              <w:rPr>
                <w:rFonts w:ascii="FS Me" w:hAnsi="FS Me"/>
                <w:b/>
              </w:rPr>
              <w:t>2</w:t>
            </w:r>
            <w:r>
              <w:rPr>
                <w:rFonts w:ascii="FS Me" w:hAnsi="FS Me"/>
                <w:b/>
              </w:rPr>
              <w:t xml:space="preserve"> </w:t>
            </w:r>
            <w:r w:rsidR="00BC59A9">
              <w:rPr>
                <w:rFonts w:ascii="FS Me" w:hAnsi="FS Me"/>
                <w:b/>
              </w:rPr>
              <w:t>Regulatory Report</w:t>
            </w:r>
            <w:r>
              <w:rPr>
                <w:rFonts w:ascii="FS Me" w:hAnsi="FS Me"/>
                <w:b/>
              </w:rPr>
              <w:t xml:space="preserve"> </w:t>
            </w:r>
          </w:p>
          <w:p w14:paraId="6A7811D2" w14:textId="77777777" w:rsidR="00B12F08" w:rsidRDefault="00B12F08" w:rsidP="00ED6C14">
            <w:pPr>
              <w:tabs>
                <w:tab w:val="left" w:pos="851"/>
              </w:tabs>
              <w:jc w:val="both"/>
              <w:rPr>
                <w:rFonts w:ascii="FS Me" w:hAnsi="FS Me"/>
                <w:b/>
              </w:rPr>
            </w:pPr>
          </w:p>
          <w:p w14:paraId="698EF28B" w14:textId="77777777" w:rsidR="00BC59A9" w:rsidRDefault="00BC59A9" w:rsidP="00BC59A9">
            <w:pPr>
              <w:tabs>
                <w:tab w:val="left" w:pos="851"/>
              </w:tabs>
              <w:jc w:val="both"/>
              <w:rPr>
                <w:rFonts w:ascii="FS Me" w:hAnsi="FS Me"/>
              </w:rPr>
            </w:pPr>
            <w:r>
              <w:rPr>
                <w:rFonts w:ascii="FS Me" w:hAnsi="FS Me"/>
              </w:rPr>
              <w:t xml:space="preserve">It was </w:t>
            </w:r>
            <w:r w:rsidRPr="00CA54B6">
              <w:rPr>
                <w:rFonts w:ascii="FS Me" w:hAnsi="FS Me"/>
                <w:b/>
              </w:rPr>
              <w:t>RESOLVED</w:t>
            </w:r>
            <w:r>
              <w:rPr>
                <w:rFonts w:ascii="FS Me" w:hAnsi="FS Me"/>
              </w:rPr>
              <w:t xml:space="preserve"> to note the Regulatory Update</w:t>
            </w:r>
          </w:p>
          <w:p w14:paraId="69AEA5E9" w14:textId="331520ED" w:rsidR="00B12F08" w:rsidRDefault="00B12F08" w:rsidP="00ED6C14">
            <w:pPr>
              <w:tabs>
                <w:tab w:val="left" w:pos="851"/>
              </w:tabs>
              <w:jc w:val="both"/>
              <w:rPr>
                <w:rFonts w:ascii="FS Me" w:hAnsi="FS Me"/>
                <w:b/>
              </w:rPr>
            </w:pPr>
          </w:p>
        </w:tc>
      </w:tr>
      <w:tr w:rsidR="00146BBF" w:rsidRPr="004D7499" w14:paraId="4F6EEB7F" w14:textId="77777777" w:rsidTr="00575972">
        <w:tc>
          <w:tcPr>
            <w:tcW w:w="1413" w:type="dxa"/>
          </w:tcPr>
          <w:p w14:paraId="39F3BC66" w14:textId="77777777" w:rsidR="00146BBF" w:rsidRDefault="00146BBF" w:rsidP="00146BBF">
            <w:pPr>
              <w:pStyle w:val="NoSpacing"/>
              <w:jc w:val="center"/>
              <w:rPr>
                <w:rFonts w:ascii="FS Me" w:hAnsi="FS Me"/>
                <w:b/>
              </w:rPr>
            </w:pPr>
          </w:p>
          <w:p w14:paraId="26AB3A13" w14:textId="5A3154F7" w:rsidR="00B12F08" w:rsidRDefault="00BC59A9" w:rsidP="00146BBF">
            <w:pPr>
              <w:pStyle w:val="NoSpacing"/>
              <w:jc w:val="center"/>
              <w:rPr>
                <w:rFonts w:ascii="FS Me" w:hAnsi="FS Me"/>
                <w:b/>
              </w:rPr>
            </w:pPr>
            <w:r>
              <w:rPr>
                <w:rFonts w:ascii="FS Me" w:hAnsi="FS Me"/>
                <w:b/>
              </w:rPr>
              <w:t>B21/24</w:t>
            </w:r>
            <w:r w:rsidR="00DA2B0C">
              <w:rPr>
                <w:rFonts w:ascii="FS Me" w:hAnsi="FS Me"/>
                <w:b/>
              </w:rPr>
              <w:t>2</w:t>
            </w:r>
            <w:r w:rsidR="00B12F08">
              <w:rPr>
                <w:rFonts w:ascii="FS Me" w:hAnsi="FS Me"/>
                <w:b/>
              </w:rPr>
              <w:t xml:space="preserve"> </w:t>
            </w:r>
          </w:p>
        </w:tc>
        <w:tc>
          <w:tcPr>
            <w:tcW w:w="7603" w:type="dxa"/>
          </w:tcPr>
          <w:p w14:paraId="1E72705D" w14:textId="77777777" w:rsidR="00146BBF" w:rsidRDefault="00146BBF" w:rsidP="00ED6C14">
            <w:pPr>
              <w:tabs>
                <w:tab w:val="left" w:pos="851"/>
              </w:tabs>
              <w:jc w:val="both"/>
              <w:rPr>
                <w:rFonts w:ascii="FS Me" w:hAnsi="FS Me"/>
                <w:b/>
              </w:rPr>
            </w:pPr>
          </w:p>
          <w:p w14:paraId="7CA3089F" w14:textId="4C7C1C50" w:rsidR="00B12F08" w:rsidRDefault="00A54D84" w:rsidP="00ED6C14">
            <w:pPr>
              <w:tabs>
                <w:tab w:val="left" w:pos="851"/>
              </w:tabs>
              <w:jc w:val="both"/>
              <w:rPr>
                <w:rFonts w:ascii="FS Me" w:hAnsi="FS Me"/>
                <w:b/>
              </w:rPr>
            </w:pPr>
            <w:r>
              <w:rPr>
                <w:rFonts w:ascii="FS Me" w:hAnsi="FS Me"/>
                <w:b/>
              </w:rPr>
              <w:t>Agenda Item No. 2</w:t>
            </w:r>
            <w:r w:rsidR="00DA2B0C">
              <w:rPr>
                <w:rFonts w:ascii="FS Me" w:hAnsi="FS Me"/>
                <w:b/>
              </w:rPr>
              <w:t>3</w:t>
            </w:r>
            <w:r>
              <w:rPr>
                <w:rFonts w:ascii="FS Me" w:hAnsi="FS Me"/>
                <w:b/>
              </w:rPr>
              <w:t xml:space="preserve">: Audit Engagement Letter </w:t>
            </w:r>
          </w:p>
          <w:p w14:paraId="4D435BD4" w14:textId="77777777" w:rsidR="00B12F08" w:rsidRDefault="00B12F08" w:rsidP="00ED6C14">
            <w:pPr>
              <w:tabs>
                <w:tab w:val="left" w:pos="851"/>
              </w:tabs>
              <w:jc w:val="both"/>
              <w:rPr>
                <w:rFonts w:ascii="FS Me" w:hAnsi="FS Me"/>
                <w:b/>
              </w:rPr>
            </w:pPr>
          </w:p>
          <w:p w14:paraId="10C55CF2" w14:textId="6E623E28" w:rsidR="00B12F08" w:rsidRDefault="00B12F08" w:rsidP="00A54D84">
            <w:pPr>
              <w:tabs>
                <w:tab w:val="left" w:pos="851"/>
              </w:tabs>
              <w:jc w:val="both"/>
              <w:rPr>
                <w:rFonts w:ascii="FS Me" w:hAnsi="FS Me"/>
              </w:rPr>
            </w:pPr>
            <w:r>
              <w:rPr>
                <w:rFonts w:ascii="FS Me" w:hAnsi="FS Me"/>
              </w:rPr>
              <w:t xml:space="preserve">The Vice Principal </w:t>
            </w:r>
            <w:r w:rsidR="00A54D84">
              <w:rPr>
                <w:rFonts w:ascii="FS Me" w:hAnsi="FS Me"/>
              </w:rPr>
              <w:t xml:space="preserve">Finance presented the Audit Engagement Letters </w:t>
            </w:r>
          </w:p>
          <w:p w14:paraId="3C99117A" w14:textId="77777777" w:rsidR="00A54D84" w:rsidRDefault="00A54D84" w:rsidP="00A54D84">
            <w:pPr>
              <w:tabs>
                <w:tab w:val="left" w:pos="851"/>
              </w:tabs>
              <w:jc w:val="both"/>
              <w:rPr>
                <w:rFonts w:ascii="FS Me" w:hAnsi="FS Me"/>
              </w:rPr>
            </w:pPr>
          </w:p>
          <w:p w14:paraId="57EFF865" w14:textId="765E51CC" w:rsidR="00B12F08" w:rsidRDefault="00B12F08" w:rsidP="00A54D84">
            <w:pPr>
              <w:tabs>
                <w:tab w:val="left" w:pos="851"/>
              </w:tabs>
              <w:jc w:val="both"/>
              <w:rPr>
                <w:rFonts w:ascii="FS Me" w:hAnsi="FS Me"/>
              </w:rPr>
            </w:pPr>
            <w:r>
              <w:rPr>
                <w:rFonts w:ascii="FS Me" w:hAnsi="FS Me"/>
              </w:rPr>
              <w:t xml:space="preserve">It was </w:t>
            </w:r>
            <w:r w:rsidRPr="00B12F08">
              <w:rPr>
                <w:rFonts w:ascii="FS Me" w:hAnsi="FS Me"/>
                <w:b/>
              </w:rPr>
              <w:t>RESOLVED</w:t>
            </w:r>
            <w:r>
              <w:rPr>
                <w:rFonts w:ascii="FS Me" w:hAnsi="FS Me"/>
              </w:rPr>
              <w:t xml:space="preserve"> to </w:t>
            </w:r>
            <w:r w:rsidR="003F4A96">
              <w:rPr>
                <w:rFonts w:ascii="FS Me" w:hAnsi="FS Me"/>
              </w:rPr>
              <w:t>approve</w:t>
            </w:r>
            <w:r w:rsidR="00A54D84">
              <w:rPr>
                <w:rFonts w:ascii="FS Me" w:hAnsi="FS Me"/>
              </w:rPr>
              <w:t xml:space="preserve"> the Audit Engagement Letters. </w:t>
            </w:r>
          </w:p>
          <w:p w14:paraId="11DFBD54" w14:textId="7D87A5C9" w:rsidR="00A54D84" w:rsidRDefault="00A54D84" w:rsidP="00A54D84">
            <w:pPr>
              <w:tabs>
                <w:tab w:val="left" w:pos="851"/>
              </w:tabs>
              <w:jc w:val="both"/>
              <w:rPr>
                <w:rFonts w:ascii="FS Me" w:hAnsi="FS Me"/>
                <w:b/>
              </w:rPr>
            </w:pPr>
          </w:p>
        </w:tc>
      </w:tr>
      <w:tr w:rsidR="00146BBF" w:rsidRPr="004D7499" w14:paraId="4B0C44C4" w14:textId="77777777" w:rsidTr="00575972">
        <w:tc>
          <w:tcPr>
            <w:tcW w:w="1413" w:type="dxa"/>
          </w:tcPr>
          <w:p w14:paraId="28337D93" w14:textId="77777777" w:rsidR="00146BBF" w:rsidRDefault="00146BBF" w:rsidP="00146BBF">
            <w:pPr>
              <w:pStyle w:val="NoSpacing"/>
              <w:jc w:val="center"/>
              <w:rPr>
                <w:rFonts w:ascii="FS Me" w:hAnsi="FS Me"/>
                <w:b/>
              </w:rPr>
            </w:pPr>
          </w:p>
          <w:p w14:paraId="53AE5C80" w14:textId="345F31DE" w:rsidR="00B12F08" w:rsidRDefault="00B12F08" w:rsidP="00146BBF">
            <w:pPr>
              <w:pStyle w:val="NoSpacing"/>
              <w:jc w:val="center"/>
              <w:rPr>
                <w:rFonts w:ascii="FS Me" w:hAnsi="FS Me"/>
                <w:b/>
              </w:rPr>
            </w:pPr>
            <w:r>
              <w:rPr>
                <w:rFonts w:ascii="FS Me" w:hAnsi="FS Me"/>
                <w:b/>
              </w:rPr>
              <w:t>B21/</w:t>
            </w:r>
            <w:r w:rsidR="00A54D84">
              <w:rPr>
                <w:rFonts w:ascii="FS Me" w:hAnsi="FS Me"/>
                <w:b/>
              </w:rPr>
              <w:t>24</w:t>
            </w:r>
            <w:r w:rsidR="00DA2B0C">
              <w:rPr>
                <w:rFonts w:ascii="FS Me" w:hAnsi="FS Me"/>
                <w:b/>
              </w:rPr>
              <w:t>3</w:t>
            </w:r>
          </w:p>
        </w:tc>
        <w:tc>
          <w:tcPr>
            <w:tcW w:w="7603" w:type="dxa"/>
          </w:tcPr>
          <w:p w14:paraId="5BDF1FD6" w14:textId="77777777" w:rsidR="00146BBF" w:rsidRDefault="00146BBF" w:rsidP="00ED6C14">
            <w:pPr>
              <w:tabs>
                <w:tab w:val="left" w:pos="851"/>
              </w:tabs>
              <w:jc w:val="both"/>
              <w:rPr>
                <w:rFonts w:ascii="FS Me" w:hAnsi="FS Me"/>
                <w:b/>
              </w:rPr>
            </w:pPr>
          </w:p>
          <w:p w14:paraId="6FE76BCA" w14:textId="4775B522" w:rsidR="00B12F08" w:rsidRDefault="00B12F08" w:rsidP="00ED6C14">
            <w:pPr>
              <w:tabs>
                <w:tab w:val="left" w:pos="851"/>
              </w:tabs>
              <w:jc w:val="both"/>
              <w:rPr>
                <w:rFonts w:ascii="FS Me" w:hAnsi="FS Me"/>
                <w:b/>
              </w:rPr>
            </w:pPr>
            <w:r>
              <w:rPr>
                <w:rFonts w:ascii="FS Me" w:hAnsi="FS Me"/>
                <w:b/>
              </w:rPr>
              <w:t>Agenda Item No. 2</w:t>
            </w:r>
            <w:r w:rsidR="00DA2B0C">
              <w:rPr>
                <w:rFonts w:ascii="FS Me" w:hAnsi="FS Me"/>
                <w:b/>
              </w:rPr>
              <w:t>4</w:t>
            </w:r>
            <w:r>
              <w:rPr>
                <w:rFonts w:ascii="FS Me" w:hAnsi="FS Me"/>
                <w:b/>
              </w:rPr>
              <w:t xml:space="preserve">: </w:t>
            </w:r>
            <w:r w:rsidR="00A54D84">
              <w:rPr>
                <w:rFonts w:ascii="FS Me" w:hAnsi="FS Me"/>
                <w:b/>
              </w:rPr>
              <w:t xml:space="preserve">Climate Update </w:t>
            </w:r>
            <w:r>
              <w:rPr>
                <w:rFonts w:ascii="FS Me" w:hAnsi="FS Me"/>
                <w:b/>
              </w:rPr>
              <w:t xml:space="preserve"> </w:t>
            </w:r>
          </w:p>
          <w:p w14:paraId="123AF0C0" w14:textId="2B8F31DF" w:rsidR="003F4A96" w:rsidRDefault="003F4A96" w:rsidP="00ED6C14">
            <w:pPr>
              <w:tabs>
                <w:tab w:val="left" w:pos="851"/>
              </w:tabs>
              <w:jc w:val="both"/>
              <w:rPr>
                <w:rFonts w:ascii="FS Me" w:hAnsi="FS Me"/>
                <w:b/>
              </w:rPr>
            </w:pPr>
          </w:p>
          <w:p w14:paraId="2F78F6BA" w14:textId="12A99E74" w:rsidR="003F4A96" w:rsidRDefault="003F4A96" w:rsidP="00ED6C14">
            <w:pPr>
              <w:tabs>
                <w:tab w:val="left" w:pos="851"/>
              </w:tabs>
              <w:jc w:val="both"/>
              <w:rPr>
                <w:rFonts w:ascii="FS Me" w:hAnsi="FS Me"/>
                <w:b/>
              </w:rPr>
            </w:pPr>
            <w:r>
              <w:rPr>
                <w:rFonts w:ascii="FS Me" w:hAnsi="FS Me"/>
              </w:rPr>
              <w:t xml:space="preserve">The Vice Principal Finance presented the climate update and the excellent progress and range of actions that the College was undertaking were noted.  </w:t>
            </w:r>
          </w:p>
          <w:p w14:paraId="2D8573BE" w14:textId="77777777" w:rsidR="00B12F08" w:rsidRDefault="00B12F08" w:rsidP="00ED6C14">
            <w:pPr>
              <w:tabs>
                <w:tab w:val="left" w:pos="851"/>
              </w:tabs>
              <w:jc w:val="both"/>
              <w:rPr>
                <w:rFonts w:ascii="FS Me" w:hAnsi="FS Me"/>
                <w:b/>
              </w:rPr>
            </w:pPr>
          </w:p>
          <w:p w14:paraId="59DC0604" w14:textId="1F68F536" w:rsidR="00B12F08" w:rsidRDefault="00B12F08" w:rsidP="00ED6C14">
            <w:pPr>
              <w:tabs>
                <w:tab w:val="left" w:pos="851"/>
              </w:tabs>
              <w:jc w:val="both"/>
              <w:rPr>
                <w:rFonts w:ascii="FS Me" w:hAnsi="FS Me"/>
              </w:rPr>
            </w:pPr>
            <w:r>
              <w:rPr>
                <w:rFonts w:ascii="FS Me" w:hAnsi="FS Me"/>
              </w:rPr>
              <w:t xml:space="preserve">It was </w:t>
            </w:r>
            <w:r w:rsidRPr="00B12F08">
              <w:rPr>
                <w:rFonts w:ascii="FS Me" w:hAnsi="FS Me"/>
                <w:b/>
              </w:rPr>
              <w:t>RESOLVED</w:t>
            </w:r>
            <w:r>
              <w:rPr>
                <w:rFonts w:ascii="FS Me" w:hAnsi="FS Me"/>
              </w:rPr>
              <w:t xml:space="preserve"> to </w:t>
            </w:r>
            <w:r w:rsidR="00A54D84">
              <w:rPr>
                <w:rFonts w:ascii="FS Me" w:hAnsi="FS Me"/>
              </w:rPr>
              <w:t>note the Climate Update</w:t>
            </w:r>
            <w:r>
              <w:rPr>
                <w:rFonts w:ascii="FS Me" w:hAnsi="FS Me"/>
              </w:rPr>
              <w:t>.</w:t>
            </w:r>
          </w:p>
          <w:p w14:paraId="631F83B3" w14:textId="182EE38B" w:rsidR="00B12F08" w:rsidRDefault="00B12F08" w:rsidP="00ED6C14">
            <w:pPr>
              <w:tabs>
                <w:tab w:val="left" w:pos="851"/>
              </w:tabs>
              <w:jc w:val="both"/>
              <w:rPr>
                <w:rFonts w:ascii="FS Me" w:hAnsi="FS Me"/>
                <w:b/>
              </w:rPr>
            </w:pPr>
          </w:p>
        </w:tc>
      </w:tr>
      <w:tr w:rsidR="00CA54B6" w:rsidRPr="004D7499" w14:paraId="4F4B56A2" w14:textId="77777777" w:rsidTr="00575972">
        <w:tc>
          <w:tcPr>
            <w:tcW w:w="1413" w:type="dxa"/>
          </w:tcPr>
          <w:p w14:paraId="603E1815" w14:textId="55604DD6" w:rsidR="00CA54B6" w:rsidRDefault="003F4A96" w:rsidP="00146BBF">
            <w:pPr>
              <w:pStyle w:val="NoSpacing"/>
              <w:jc w:val="center"/>
              <w:rPr>
                <w:rFonts w:ascii="FS Me" w:hAnsi="FS Me"/>
                <w:b/>
              </w:rPr>
            </w:pPr>
            <w:r>
              <w:br w:type="page"/>
            </w:r>
          </w:p>
          <w:p w14:paraId="341E0DFC" w14:textId="2A7C8ED9" w:rsidR="00D03E73" w:rsidRDefault="00A54D84" w:rsidP="00146BBF">
            <w:pPr>
              <w:pStyle w:val="NoSpacing"/>
              <w:jc w:val="center"/>
              <w:rPr>
                <w:rFonts w:ascii="FS Me" w:hAnsi="FS Me"/>
                <w:b/>
              </w:rPr>
            </w:pPr>
            <w:r>
              <w:rPr>
                <w:rFonts w:ascii="FS Me" w:hAnsi="FS Me"/>
                <w:b/>
              </w:rPr>
              <w:t>B21/24</w:t>
            </w:r>
            <w:r w:rsidR="00DA2B0C">
              <w:rPr>
                <w:rFonts w:ascii="FS Me" w:hAnsi="FS Me"/>
                <w:b/>
              </w:rPr>
              <w:t>4</w:t>
            </w:r>
          </w:p>
        </w:tc>
        <w:tc>
          <w:tcPr>
            <w:tcW w:w="7603" w:type="dxa"/>
          </w:tcPr>
          <w:p w14:paraId="522B589C" w14:textId="77777777" w:rsidR="00D03E73" w:rsidRDefault="00D03E73" w:rsidP="00ED6C14">
            <w:pPr>
              <w:tabs>
                <w:tab w:val="left" w:pos="851"/>
              </w:tabs>
              <w:jc w:val="both"/>
              <w:rPr>
                <w:rFonts w:ascii="FS Me" w:hAnsi="FS Me"/>
                <w:b/>
              </w:rPr>
            </w:pPr>
          </w:p>
          <w:p w14:paraId="1B2C9666" w14:textId="798D7846" w:rsidR="00D03E73" w:rsidRDefault="00D03E73" w:rsidP="00ED6C14">
            <w:pPr>
              <w:tabs>
                <w:tab w:val="left" w:pos="851"/>
              </w:tabs>
              <w:jc w:val="both"/>
              <w:rPr>
                <w:rFonts w:ascii="FS Me" w:hAnsi="FS Me"/>
                <w:b/>
              </w:rPr>
            </w:pPr>
            <w:r>
              <w:rPr>
                <w:rFonts w:ascii="FS Me" w:hAnsi="FS Me"/>
                <w:b/>
              </w:rPr>
              <w:t xml:space="preserve">Agenda Item No. </w:t>
            </w:r>
            <w:r w:rsidR="00A54D84">
              <w:rPr>
                <w:rFonts w:ascii="FS Me" w:hAnsi="FS Me"/>
                <w:b/>
              </w:rPr>
              <w:t>2</w:t>
            </w:r>
            <w:r w:rsidR="00DA2B0C">
              <w:rPr>
                <w:rFonts w:ascii="FS Me" w:hAnsi="FS Me"/>
                <w:b/>
              </w:rPr>
              <w:t>5</w:t>
            </w:r>
            <w:r>
              <w:rPr>
                <w:rFonts w:ascii="FS Me" w:hAnsi="FS Me"/>
                <w:b/>
              </w:rPr>
              <w:t>: Link Reports</w:t>
            </w:r>
          </w:p>
          <w:p w14:paraId="3DA626A1" w14:textId="77777777" w:rsidR="00D03E73" w:rsidRDefault="00D03E73" w:rsidP="00ED6C14">
            <w:pPr>
              <w:tabs>
                <w:tab w:val="left" w:pos="851"/>
              </w:tabs>
              <w:jc w:val="both"/>
              <w:rPr>
                <w:rFonts w:ascii="FS Me" w:hAnsi="FS Me"/>
                <w:b/>
              </w:rPr>
            </w:pPr>
          </w:p>
          <w:p w14:paraId="5F1E57D6" w14:textId="1218BF85" w:rsidR="00D03E73" w:rsidRDefault="00D03E73" w:rsidP="00ED6C14">
            <w:pPr>
              <w:tabs>
                <w:tab w:val="left" w:pos="851"/>
              </w:tabs>
              <w:jc w:val="both"/>
              <w:rPr>
                <w:rFonts w:ascii="FS Me" w:hAnsi="FS Me"/>
              </w:rPr>
            </w:pPr>
            <w:r>
              <w:rPr>
                <w:rFonts w:ascii="FS Me" w:hAnsi="FS Me"/>
              </w:rPr>
              <w:lastRenderedPageBreak/>
              <w:t xml:space="preserve">It was </w:t>
            </w:r>
            <w:r w:rsidRPr="00D03E73">
              <w:rPr>
                <w:rFonts w:ascii="FS Me" w:hAnsi="FS Me"/>
                <w:b/>
              </w:rPr>
              <w:t>RESOLVED</w:t>
            </w:r>
            <w:r w:rsidR="007A3EFB">
              <w:rPr>
                <w:rFonts w:ascii="FS Me" w:hAnsi="FS Me"/>
              </w:rPr>
              <w:t xml:space="preserve"> to note the Link report</w:t>
            </w:r>
            <w:r w:rsidR="00A54D84">
              <w:rPr>
                <w:rFonts w:ascii="FS Me" w:hAnsi="FS Me"/>
              </w:rPr>
              <w:t>s</w:t>
            </w:r>
            <w:r>
              <w:rPr>
                <w:rFonts w:ascii="FS Me" w:hAnsi="FS Me"/>
              </w:rPr>
              <w:t xml:space="preserve"> for </w:t>
            </w:r>
            <w:r w:rsidR="00A54D84">
              <w:rPr>
                <w:rFonts w:ascii="FS Me" w:hAnsi="FS Me"/>
              </w:rPr>
              <w:t xml:space="preserve">GDPR, 16-19 Curriculum, Health &amp; Safety and HE </w:t>
            </w:r>
            <w:r>
              <w:rPr>
                <w:rFonts w:ascii="FS Me" w:hAnsi="FS Me"/>
              </w:rPr>
              <w:t xml:space="preserve">and the assurance that </w:t>
            </w:r>
            <w:r w:rsidR="00A54D84">
              <w:rPr>
                <w:rFonts w:ascii="FS Me" w:hAnsi="FS Me"/>
              </w:rPr>
              <w:t>they</w:t>
            </w:r>
            <w:r>
              <w:rPr>
                <w:rFonts w:ascii="FS Me" w:hAnsi="FS Me"/>
              </w:rPr>
              <w:t xml:space="preserve"> provided. </w:t>
            </w:r>
          </w:p>
          <w:p w14:paraId="000B5F15" w14:textId="1BCB3E36" w:rsidR="00CA54B6" w:rsidRDefault="00CA54B6" w:rsidP="00ED6C14">
            <w:pPr>
              <w:tabs>
                <w:tab w:val="left" w:pos="851"/>
              </w:tabs>
              <w:jc w:val="both"/>
              <w:rPr>
                <w:rFonts w:ascii="FS Me" w:hAnsi="FS Me"/>
                <w:b/>
              </w:rPr>
            </w:pPr>
          </w:p>
        </w:tc>
      </w:tr>
      <w:tr w:rsidR="00346324" w:rsidRPr="004D7499" w14:paraId="0EF93B51" w14:textId="77777777" w:rsidTr="00575972">
        <w:tc>
          <w:tcPr>
            <w:tcW w:w="1413" w:type="dxa"/>
          </w:tcPr>
          <w:p w14:paraId="446ED3DC" w14:textId="77777777" w:rsidR="00346324" w:rsidRDefault="00346324" w:rsidP="00ED6C14">
            <w:pPr>
              <w:pStyle w:val="NoSpacing"/>
              <w:jc w:val="both"/>
              <w:rPr>
                <w:rFonts w:ascii="FS Me" w:hAnsi="FS Me"/>
                <w:b/>
              </w:rPr>
            </w:pPr>
          </w:p>
          <w:p w14:paraId="22689552" w14:textId="578DC91E" w:rsidR="00346324" w:rsidRPr="004D7499" w:rsidRDefault="00346324" w:rsidP="00346324">
            <w:pPr>
              <w:pStyle w:val="NoSpacing"/>
              <w:jc w:val="center"/>
              <w:rPr>
                <w:rFonts w:ascii="FS Me" w:hAnsi="FS Me"/>
                <w:b/>
              </w:rPr>
            </w:pPr>
            <w:r>
              <w:rPr>
                <w:rFonts w:ascii="FS Me" w:hAnsi="FS Me"/>
                <w:b/>
              </w:rPr>
              <w:t>B21/2</w:t>
            </w:r>
            <w:r w:rsidR="00A54D84">
              <w:rPr>
                <w:rFonts w:ascii="FS Me" w:hAnsi="FS Me"/>
                <w:b/>
              </w:rPr>
              <w:t>4</w:t>
            </w:r>
            <w:r w:rsidR="00DA2B0C">
              <w:rPr>
                <w:rFonts w:ascii="FS Me" w:hAnsi="FS Me"/>
                <w:b/>
              </w:rPr>
              <w:t>5</w:t>
            </w:r>
          </w:p>
        </w:tc>
        <w:tc>
          <w:tcPr>
            <w:tcW w:w="7603" w:type="dxa"/>
          </w:tcPr>
          <w:p w14:paraId="332FBD1F" w14:textId="77777777" w:rsidR="00346324" w:rsidRDefault="00346324" w:rsidP="00ED6C14">
            <w:pPr>
              <w:tabs>
                <w:tab w:val="left" w:pos="851"/>
              </w:tabs>
              <w:jc w:val="both"/>
              <w:rPr>
                <w:rFonts w:ascii="FS Me" w:hAnsi="FS Me"/>
                <w:b/>
              </w:rPr>
            </w:pPr>
          </w:p>
          <w:p w14:paraId="79B84DB5" w14:textId="777F4E72" w:rsidR="00346324" w:rsidRDefault="00346324" w:rsidP="00ED6C14">
            <w:pPr>
              <w:tabs>
                <w:tab w:val="left" w:pos="851"/>
              </w:tabs>
              <w:jc w:val="both"/>
              <w:rPr>
                <w:rFonts w:ascii="FS Me" w:hAnsi="FS Me"/>
                <w:b/>
              </w:rPr>
            </w:pPr>
            <w:r>
              <w:rPr>
                <w:rFonts w:ascii="FS Me" w:hAnsi="FS Me"/>
                <w:b/>
              </w:rPr>
              <w:t>Agenda It</w:t>
            </w:r>
            <w:r w:rsidR="00A54D84">
              <w:rPr>
                <w:rFonts w:ascii="FS Me" w:hAnsi="FS Me"/>
                <w:b/>
              </w:rPr>
              <w:t xml:space="preserve">em No. </w:t>
            </w:r>
            <w:r w:rsidR="00DA2B0C">
              <w:rPr>
                <w:rFonts w:ascii="FS Me" w:hAnsi="FS Me"/>
                <w:b/>
              </w:rPr>
              <w:t>26</w:t>
            </w:r>
            <w:r>
              <w:rPr>
                <w:rFonts w:ascii="FS Me" w:hAnsi="FS Me"/>
                <w:b/>
              </w:rPr>
              <w:t>: Reflection</w:t>
            </w:r>
          </w:p>
          <w:p w14:paraId="2EA29ED3" w14:textId="3F6A136C" w:rsidR="00346324" w:rsidRDefault="00346324" w:rsidP="00ED6C14">
            <w:pPr>
              <w:tabs>
                <w:tab w:val="left" w:pos="851"/>
              </w:tabs>
              <w:jc w:val="both"/>
              <w:rPr>
                <w:rFonts w:ascii="FS Me" w:hAnsi="FS Me"/>
                <w:b/>
              </w:rPr>
            </w:pPr>
          </w:p>
          <w:p w14:paraId="6377DCAA" w14:textId="3BD17B13" w:rsidR="003F4A96" w:rsidRDefault="003F4A96" w:rsidP="00ED6C14">
            <w:pPr>
              <w:tabs>
                <w:tab w:val="left" w:pos="851"/>
              </w:tabs>
              <w:jc w:val="both"/>
              <w:rPr>
                <w:rFonts w:ascii="FS Me" w:hAnsi="FS Me"/>
              </w:rPr>
            </w:pPr>
            <w:r w:rsidRPr="003F4A96">
              <w:rPr>
                <w:rFonts w:ascii="FS Me" w:hAnsi="FS Me"/>
              </w:rPr>
              <w:t>The Chair reminded G</w:t>
            </w:r>
            <w:r>
              <w:rPr>
                <w:rFonts w:ascii="FS Me" w:hAnsi="FS Me"/>
              </w:rPr>
              <w:t>overnors</w:t>
            </w:r>
            <w:r w:rsidRPr="003F4A96">
              <w:rPr>
                <w:rFonts w:ascii="FS Me" w:hAnsi="FS Me"/>
              </w:rPr>
              <w:t xml:space="preserve"> of the importance of the Strategic Seminar and hoped that all would be able to attend the full event. </w:t>
            </w:r>
          </w:p>
          <w:p w14:paraId="6E6B4AF6" w14:textId="0926EF3F" w:rsidR="00607C27" w:rsidRDefault="00607C27" w:rsidP="00ED6C14">
            <w:pPr>
              <w:tabs>
                <w:tab w:val="left" w:pos="851"/>
              </w:tabs>
              <w:jc w:val="both"/>
              <w:rPr>
                <w:rFonts w:ascii="FS Me" w:hAnsi="FS Me"/>
              </w:rPr>
            </w:pPr>
          </w:p>
          <w:p w14:paraId="35B5041A" w14:textId="30FD68C3" w:rsidR="00607C27" w:rsidRPr="003F4A96" w:rsidRDefault="00607C27" w:rsidP="00ED6C14">
            <w:pPr>
              <w:tabs>
                <w:tab w:val="left" w:pos="851"/>
              </w:tabs>
              <w:jc w:val="both"/>
              <w:rPr>
                <w:rFonts w:ascii="FS Me" w:hAnsi="FS Me"/>
              </w:rPr>
            </w:pPr>
            <w:r>
              <w:rPr>
                <w:rFonts w:ascii="FS Me" w:hAnsi="FS Me"/>
              </w:rPr>
              <w:t xml:space="preserve">The Vice Principal Quality noted the College had been shortlisted for the AoC RCU Beacon Award for Support for Students. The winner would be announced at the AoC conference in November. </w:t>
            </w:r>
          </w:p>
          <w:p w14:paraId="213525D6" w14:textId="00385E5A" w:rsidR="00346324" w:rsidRPr="004D7499" w:rsidRDefault="00346324" w:rsidP="00A54D84">
            <w:pPr>
              <w:tabs>
                <w:tab w:val="left" w:pos="851"/>
              </w:tabs>
              <w:jc w:val="both"/>
              <w:rPr>
                <w:rFonts w:ascii="FS Me" w:hAnsi="FS Me"/>
                <w:b/>
              </w:rPr>
            </w:pPr>
          </w:p>
        </w:tc>
      </w:tr>
      <w:tr w:rsidR="00ED6C14" w:rsidRPr="004D7499" w14:paraId="7A830F9D" w14:textId="77777777" w:rsidTr="00575972">
        <w:tc>
          <w:tcPr>
            <w:tcW w:w="1413" w:type="dxa"/>
          </w:tcPr>
          <w:p w14:paraId="55DEB143" w14:textId="0148277B" w:rsidR="00ED6C14" w:rsidRPr="004D7499" w:rsidRDefault="00ED6C14" w:rsidP="00ED6C14">
            <w:pPr>
              <w:pStyle w:val="NoSpacing"/>
              <w:jc w:val="both"/>
              <w:rPr>
                <w:rFonts w:ascii="FS Me" w:hAnsi="FS Me"/>
                <w:b/>
              </w:rPr>
            </w:pPr>
          </w:p>
          <w:p w14:paraId="3ADC8DBB" w14:textId="6BE2F35A" w:rsidR="00ED6C14" w:rsidRPr="004D7499" w:rsidRDefault="00146BBF" w:rsidP="00346324">
            <w:pPr>
              <w:pStyle w:val="NoSpacing"/>
              <w:jc w:val="center"/>
              <w:rPr>
                <w:rFonts w:ascii="FS Me" w:hAnsi="FS Me"/>
                <w:b/>
              </w:rPr>
            </w:pPr>
            <w:r>
              <w:rPr>
                <w:rFonts w:ascii="FS Me" w:hAnsi="FS Me"/>
                <w:b/>
              </w:rPr>
              <w:t>B21/</w:t>
            </w:r>
            <w:r w:rsidR="001D1E59">
              <w:rPr>
                <w:rFonts w:ascii="FS Me" w:hAnsi="FS Me"/>
                <w:b/>
              </w:rPr>
              <w:t>24</w:t>
            </w:r>
            <w:r w:rsidR="00DA2B0C">
              <w:rPr>
                <w:rFonts w:ascii="FS Me" w:hAnsi="FS Me"/>
                <w:b/>
              </w:rPr>
              <w:t>6</w:t>
            </w:r>
          </w:p>
        </w:tc>
        <w:tc>
          <w:tcPr>
            <w:tcW w:w="7603" w:type="dxa"/>
          </w:tcPr>
          <w:p w14:paraId="3A3608BD" w14:textId="77777777" w:rsidR="00ED6C14" w:rsidRPr="004D7499" w:rsidRDefault="00ED6C14" w:rsidP="00ED6C14">
            <w:pPr>
              <w:tabs>
                <w:tab w:val="left" w:pos="851"/>
              </w:tabs>
              <w:jc w:val="both"/>
              <w:rPr>
                <w:rFonts w:ascii="FS Me" w:hAnsi="FS Me"/>
                <w:b/>
              </w:rPr>
            </w:pPr>
          </w:p>
          <w:p w14:paraId="45FA1147" w14:textId="01F64CB9" w:rsidR="00ED6C14" w:rsidRPr="004D7499" w:rsidRDefault="00ED6C14" w:rsidP="00ED6C14">
            <w:pPr>
              <w:tabs>
                <w:tab w:val="left" w:pos="851"/>
              </w:tabs>
              <w:jc w:val="both"/>
              <w:rPr>
                <w:rFonts w:ascii="FS Me" w:hAnsi="FS Me"/>
              </w:rPr>
            </w:pPr>
            <w:r w:rsidRPr="004D7499">
              <w:rPr>
                <w:rFonts w:ascii="FS Me" w:hAnsi="FS Me"/>
                <w:b/>
              </w:rPr>
              <w:t>Agenda Item No</w:t>
            </w:r>
            <w:r w:rsidR="00A54D84">
              <w:rPr>
                <w:rFonts w:ascii="FS Me" w:hAnsi="FS Me"/>
                <w:b/>
              </w:rPr>
              <w:t>.</w:t>
            </w:r>
            <w:r w:rsidR="00DA2B0C">
              <w:rPr>
                <w:rFonts w:ascii="FS Me" w:hAnsi="FS Me"/>
                <w:b/>
              </w:rPr>
              <w:t>27</w:t>
            </w:r>
            <w:r w:rsidRPr="004D7499">
              <w:rPr>
                <w:rFonts w:ascii="FS Me" w:hAnsi="FS Me"/>
                <w:b/>
              </w:rPr>
              <w:t xml:space="preserve">: </w:t>
            </w:r>
            <w:r w:rsidRPr="004D7499">
              <w:rPr>
                <w:rFonts w:ascii="FS Me" w:hAnsi="FS Me"/>
              </w:rPr>
              <w:t>Date and time of next meeting of the Board</w:t>
            </w:r>
          </w:p>
          <w:p w14:paraId="2575A9BC" w14:textId="77777777" w:rsidR="00ED6C14" w:rsidRPr="004D7499" w:rsidRDefault="00ED6C14" w:rsidP="00ED6C14">
            <w:pPr>
              <w:tabs>
                <w:tab w:val="left" w:pos="851"/>
              </w:tabs>
              <w:jc w:val="both"/>
              <w:rPr>
                <w:rFonts w:ascii="FS Me" w:hAnsi="FS Me"/>
              </w:rPr>
            </w:pPr>
          </w:p>
          <w:p w14:paraId="12BA5E56" w14:textId="237D3EC6" w:rsidR="00ED6C14" w:rsidRPr="004D7499" w:rsidRDefault="00ED6C14" w:rsidP="00ED6C14">
            <w:pPr>
              <w:tabs>
                <w:tab w:val="left" w:pos="851"/>
              </w:tabs>
              <w:jc w:val="both"/>
              <w:rPr>
                <w:rFonts w:ascii="FS Me" w:hAnsi="FS Me" w:cs="Arial"/>
                <w:b/>
              </w:rPr>
            </w:pPr>
            <w:r w:rsidRPr="004D7499">
              <w:rPr>
                <w:rFonts w:ascii="FS Me" w:hAnsi="FS Me" w:cs="Arial"/>
                <w:b/>
              </w:rPr>
              <w:t xml:space="preserve">Tuesday </w:t>
            </w:r>
            <w:r w:rsidR="00A54D84">
              <w:rPr>
                <w:rFonts w:ascii="FS Me" w:hAnsi="FS Me" w:cs="Arial"/>
                <w:b/>
              </w:rPr>
              <w:t>14 December</w:t>
            </w:r>
            <w:r w:rsidR="00E41501">
              <w:rPr>
                <w:rFonts w:ascii="FS Me" w:hAnsi="FS Me" w:cs="Arial"/>
                <w:b/>
              </w:rPr>
              <w:t xml:space="preserve"> – 4.00pm – </w:t>
            </w:r>
            <w:r w:rsidR="00A54D84">
              <w:rPr>
                <w:rFonts w:ascii="FS Me" w:hAnsi="FS Me" w:cs="Arial"/>
                <w:b/>
              </w:rPr>
              <w:t xml:space="preserve">Quality </w:t>
            </w:r>
          </w:p>
          <w:p w14:paraId="68255036" w14:textId="32EB2070" w:rsidR="00ED6C14" w:rsidRPr="004D7499" w:rsidRDefault="00ED6C14" w:rsidP="00ED6C14">
            <w:pPr>
              <w:tabs>
                <w:tab w:val="left" w:pos="851"/>
              </w:tabs>
              <w:jc w:val="both"/>
              <w:rPr>
                <w:rFonts w:ascii="FS Me" w:hAnsi="FS Me"/>
              </w:rPr>
            </w:pPr>
          </w:p>
        </w:tc>
      </w:tr>
    </w:tbl>
    <w:p w14:paraId="10FAFEBD" w14:textId="77777777" w:rsidR="00575972" w:rsidRPr="004D7499" w:rsidRDefault="00575972" w:rsidP="008E6493">
      <w:pPr>
        <w:pStyle w:val="NoSpacing"/>
        <w:jc w:val="both"/>
        <w:rPr>
          <w:rFonts w:ascii="FS Me" w:hAnsi="FS Me"/>
        </w:rPr>
      </w:pPr>
    </w:p>
    <w:p w14:paraId="080B4027" w14:textId="13DC53D7" w:rsidR="00DB5432" w:rsidRPr="004D7499" w:rsidRDefault="00EB48CF" w:rsidP="008E6493">
      <w:pPr>
        <w:tabs>
          <w:tab w:val="left" w:pos="360"/>
          <w:tab w:val="left" w:pos="8080"/>
        </w:tabs>
        <w:jc w:val="both"/>
        <w:rPr>
          <w:rFonts w:ascii="FS Me" w:hAnsi="FS Me" w:cs="Arial"/>
        </w:rPr>
      </w:pPr>
      <w:r w:rsidRPr="00607C27">
        <w:rPr>
          <w:rFonts w:ascii="FS Me" w:hAnsi="FS Me" w:cs="Arial"/>
        </w:rPr>
        <w:t xml:space="preserve">The meeting closed at </w:t>
      </w:r>
      <w:r w:rsidR="00AC43E3">
        <w:rPr>
          <w:rFonts w:ascii="FS Me" w:hAnsi="FS Me" w:cs="Arial"/>
        </w:rPr>
        <w:t>17:45</w:t>
      </w:r>
    </w:p>
    <w:p w14:paraId="32A8C114" w14:textId="77777777" w:rsidR="00DB5432" w:rsidRPr="004D7499" w:rsidRDefault="00DB5432" w:rsidP="008E6493">
      <w:pPr>
        <w:pStyle w:val="NoSpacing"/>
        <w:jc w:val="both"/>
        <w:rPr>
          <w:rFonts w:ascii="FS Me" w:hAnsi="FS Me"/>
          <w:b/>
        </w:rPr>
      </w:pPr>
    </w:p>
    <w:p w14:paraId="0F03FCDA" w14:textId="77777777" w:rsidR="00DB5432" w:rsidRPr="004D7499" w:rsidRDefault="00DB5432" w:rsidP="00DB5432">
      <w:pPr>
        <w:pStyle w:val="NoSpacing"/>
        <w:rPr>
          <w:rFonts w:ascii="FS Me" w:hAnsi="FS Me"/>
          <w:b/>
        </w:rPr>
      </w:pPr>
    </w:p>
    <w:p w14:paraId="2707EFD8" w14:textId="77777777" w:rsidR="00DB5432" w:rsidRPr="004D7499" w:rsidRDefault="00DB5432" w:rsidP="00DB5432">
      <w:pPr>
        <w:pStyle w:val="NoSpacing"/>
        <w:rPr>
          <w:rFonts w:ascii="FS Me" w:hAnsi="FS Me"/>
          <w:b/>
        </w:rPr>
      </w:pPr>
    </w:p>
    <w:p w14:paraId="7688F13B" w14:textId="3403059B" w:rsidR="00DB5432" w:rsidRPr="004D7499" w:rsidRDefault="00DB5432" w:rsidP="00C263E4">
      <w:pPr>
        <w:pStyle w:val="NoSpacing"/>
        <w:rPr>
          <w:rFonts w:ascii="FS Me" w:hAnsi="FS Me"/>
        </w:rPr>
      </w:pPr>
      <w:r w:rsidRPr="004D7499">
        <w:rPr>
          <w:rFonts w:ascii="FS Me" w:hAnsi="FS Me"/>
          <w:b/>
        </w:rPr>
        <w:t>Signed (Chair): …………………………………………………………...   Dated: …………………………</w:t>
      </w:r>
      <w:r w:rsidR="004D7499">
        <w:rPr>
          <w:rFonts w:ascii="FS Me" w:hAnsi="FS Me"/>
          <w:b/>
        </w:rPr>
        <w:t>…………………….</w:t>
      </w:r>
    </w:p>
    <w:p w14:paraId="7E9B545F" w14:textId="77777777" w:rsidR="00C46A15" w:rsidRPr="004D7499" w:rsidRDefault="00C46A15" w:rsidP="00BE4462">
      <w:pPr>
        <w:jc w:val="center"/>
        <w:rPr>
          <w:rFonts w:ascii="FS Me" w:hAnsi="FS Me"/>
          <w:b/>
          <w:u w:val="single"/>
        </w:rPr>
      </w:pPr>
    </w:p>
    <w:p w14:paraId="43E698A0" w14:textId="77777777" w:rsidR="008C4298" w:rsidRPr="004D7499" w:rsidRDefault="008C4298" w:rsidP="006D6120">
      <w:pPr>
        <w:pStyle w:val="NoSpacing"/>
        <w:rPr>
          <w:rFonts w:ascii="FS Me" w:hAnsi="FS Me"/>
          <w:b/>
        </w:rPr>
      </w:pPr>
    </w:p>
    <w:p w14:paraId="007A0899" w14:textId="77777777" w:rsidR="008C4298" w:rsidRPr="004D7499" w:rsidRDefault="008C4298" w:rsidP="006D6120">
      <w:pPr>
        <w:pStyle w:val="NoSpacing"/>
        <w:rPr>
          <w:rFonts w:ascii="FS Me" w:hAnsi="FS Me"/>
          <w:b/>
        </w:rPr>
      </w:pPr>
    </w:p>
    <w:p w14:paraId="64A87A38" w14:textId="77777777" w:rsidR="008C4298" w:rsidRPr="004D7499" w:rsidRDefault="008C4298" w:rsidP="006D6120">
      <w:pPr>
        <w:pStyle w:val="NoSpacing"/>
        <w:rPr>
          <w:rFonts w:ascii="FS Me" w:hAnsi="FS Me"/>
          <w:b/>
        </w:rPr>
      </w:pPr>
    </w:p>
    <w:sectPr w:rsidR="008C4298" w:rsidRPr="004D7499" w:rsidSect="0031193D">
      <w:headerReference w:type="default" r:id="rId11"/>
      <w:footerReference w:type="default" r:id="rId12"/>
      <w:pgSz w:w="11906" w:h="16838"/>
      <w:pgMar w:top="1134"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A8FB" w14:textId="77777777" w:rsidR="00C421FC" w:rsidRDefault="00C421FC" w:rsidP="00A368B7">
      <w:pPr>
        <w:spacing w:after="0" w:line="240" w:lineRule="auto"/>
      </w:pPr>
      <w:r>
        <w:separator/>
      </w:r>
    </w:p>
  </w:endnote>
  <w:endnote w:type="continuationSeparator" w:id="0">
    <w:p w14:paraId="67C5247C" w14:textId="77777777" w:rsidR="00C421FC" w:rsidRDefault="00C421FC" w:rsidP="00A3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081561"/>
      <w:docPartObj>
        <w:docPartGallery w:val="Page Numbers (Bottom of Page)"/>
        <w:docPartUnique/>
      </w:docPartObj>
    </w:sdtPr>
    <w:sdtEndPr>
      <w:rPr>
        <w:color w:val="7F7F7F" w:themeColor="background1" w:themeShade="7F"/>
        <w:spacing w:val="60"/>
      </w:rPr>
    </w:sdtEndPr>
    <w:sdtContent>
      <w:p w14:paraId="4C65C23B" w14:textId="2C322957" w:rsidR="00C421FC" w:rsidRDefault="00C421F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C4E4A" w:rsidRPr="00DC4E4A">
          <w:rPr>
            <w:b/>
            <w:bCs/>
            <w:noProof/>
          </w:rPr>
          <w:t>1</w:t>
        </w:r>
        <w:r>
          <w:rPr>
            <w:b/>
            <w:bCs/>
            <w:noProof/>
          </w:rPr>
          <w:fldChar w:fldCharType="end"/>
        </w:r>
        <w:r>
          <w:rPr>
            <w:b/>
            <w:bCs/>
          </w:rPr>
          <w:t xml:space="preserve"> | </w:t>
        </w:r>
        <w:r>
          <w:rPr>
            <w:color w:val="7F7F7F" w:themeColor="background1" w:themeShade="7F"/>
            <w:spacing w:val="60"/>
          </w:rPr>
          <w:t>Page</w:t>
        </w:r>
      </w:p>
    </w:sdtContent>
  </w:sdt>
  <w:p w14:paraId="76D93E9A" w14:textId="77777777" w:rsidR="00C421FC" w:rsidRDefault="00C42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1620" w14:textId="77777777" w:rsidR="00C421FC" w:rsidRDefault="00C421FC" w:rsidP="00A368B7">
      <w:pPr>
        <w:spacing w:after="0" w:line="240" w:lineRule="auto"/>
      </w:pPr>
      <w:r>
        <w:separator/>
      </w:r>
    </w:p>
  </w:footnote>
  <w:footnote w:type="continuationSeparator" w:id="0">
    <w:p w14:paraId="00935B52" w14:textId="77777777" w:rsidR="00C421FC" w:rsidRDefault="00C421FC" w:rsidP="00A3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5B4B" w14:textId="5A7AFC81" w:rsidR="00C421FC" w:rsidRDefault="00C421FC" w:rsidP="00572F5C">
    <w:pPr>
      <w:pStyle w:val="Header"/>
      <w:jc w:val="center"/>
    </w:pPr>
    <w:r>
      <w:rPr>
        <w:noProof/>
        <w:lang w:eastAsia="en-GB"/>
      </w:rPr>
      <w:drawing>
        <wp:inline distT="0" distB="0" distL="0" distR="0" wp14:anchorId="17D49849" wp14:editId="51E2DA0C">
          <wp:extent cx="2705100" cy="781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inline>
      </w:drawing>
    </w:r>
  </w:p>
  <w:p w14:paraId="3B35B874" w14:textId="77777777" w:rsidR="00C421FC" w:rsidRDefault="00C421FC" w:rsidP="00572F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7D1"/>
    <w:multiLevelType w:val="hybridMultilevel"/>
    <w:tmpl w:val="C90C7ADE"/>
    <w:lvl w:ilvl="0" w:tplc="0809000B">
      <w:start w:val="1"/>
      <w:numFmt w:val="bullet"/>
      <w:lvlText w:val=""/>
      <w:lvlJc w:val="left"/>
      <w:pPr>
        <w:tabs>
          <w:tab w:val="num" w:pos="360"/>
        </w:tabs>
        <w:ind w:left="360" w:hanging="360"/>
      </w:pPr>
      <w:rPr>
        <w:rFonts w:ascii="Wingdings" w:hAnsi="Wingdings" w:hint="default"/>
      </w:rPr>
    </w:lvl>
    <w:lvl w:ilvl="1" w:tplc="C9D69E20" w:tentative="1">
      <w:start w:val="1"/>
      <w:numFmt w:val="bullet"/>
      <w:lvlText w:val="•"/>
      <w:lvlJc w:val="left"/>
      <w:pPr>
        <w:tabs>
          <w:tab w:val="num" w:pos="1080"/>
        </w:tabs>
        <w:ind w:left="1080" w:hanging="360"/>
      </w:pPr>
      <w:rPr>
        <w:rFonts w:ascii="Arial" w:hAnsi="Arial" w:hint="default"/>
      </w:rPr>
    </w:lvl>
    <w:lvl w:ilvl="2" w:tplc="A6744B9E" w:tentative="1">
      <w:start w:val="1"/>
      <w:numFmt w:val="bullet"/>
      <w:lvlText w:val="•"/>
      <w:lvlJc w:val="left"/>
      <w:pPr>
        <w:tabs>
          <w:tab w:val="num" w:pos="1800"/>
        </w:tabs>
        <w:ind w:left="1800" w:hanging="360"/>
      </w:pPr>
      <w:rPr>
        <w:rFonts w:ascii="Arial" w:hAnsi="Arial" w:hint="default"/>
      </w:rPr>
    </w:lvl>
    <w:lvl w:ilvl="3" w:tplc="61184A4E" w:tentative="1">
      <w:start w:val="1"/>
      <w:numFmt w:val="bullet"/>
      <w:lvlText w:val="•"/>
      <w:lvlJc w:val="left"/>
      <w:pPr>
        <w:tabs>
          <w:tab w:val="num" w:pos="2520"/>
        </w:tabs>
        <w:ind w:left="2520" w:hanging="360"/>
      </w:pPr>
      <w:rPr>
        <w:rFonts w:ascii="Arial" w:hAnsi="Arial" w:hint="default"/>
      </w:rPr>
    </w:lvl>
    <w:lvl w:ilvl="4" w:tplc="047C6F36" w:tentative="1">
      <w:start w:val="1"/>
      <w:numFmt w:val="bullet"/>
      <w:lvlText w:val="•"/>
      <w:lvlJc w:val="left"/>
      <w:pPr>
        <w:tabs>
          <w:tab w:val="num" w:pos="3240"/>
        </w:tabs>
        <w:ind w:left="3240" w:hanging="360"/>
      </w:pPr>
      <w:rPr>
        <w:rFonts w:ascii="Arial" w:hAnsi="Arial" w:hint="default"/>
      </w:rPr>
    </w:lvl>
    <w:lvl w:ilvl="5" w:tplc="C980B61A" w:tentative="1">
      <w:start w:val="1"/>
      <w:numFmt w:val="bullet"/>
      <w:lvlText w:val="•"/>
      <w:lvlJc w:val="left"/>
      <w:pPr>
        <w:tabs>
          <w:tab w:val="num" w:pos="3960"/>
        </w:tabs>
        <w:ind w:left="3960" w:hanging="360"/>
      </w:pPr>
      <w:rPr>
        <w:rFonts w:ascii="Arial" w:hAnsi="Arial" w:hint="default"/>
      </w:rPr>
    </w:lvl>
    <w:lvl w:ilvl="6" w:tplc="890ABE1E" w:tentative="1">
      <w:start w:val="1"/>
      <w:numFmt w:val="bullet"/>
      <w:lvlText w:val="•"/>
      <w:lvlJc w:val="left"/>
      <w:pPr>
        <w:tabs>
          <w:tab w:val="num" w:pos="4680"/>
        </w:tabs>
        <w:ind w:left="4680" w:hanging="360"/>
      </w:pPr>
      <w:rPr>
        <w:rFonts w:ascii="Arial" w:hAnsi="Arial" w:hint="default"/>
      </w:rPr>
    </w:lvl>
    <w:lvl w:ilvl="7" w:tplc="3EEC4E6E" w:tentative="1">
      <w:start w:val="1"/>
      <w:numFmt w:val="bullet"/>
      <w:lvlText w:val="•"/>
      <w:lvlJc w:val="left"/>
      <w:pPr>
        <w:tabs>
          <w:tab w:val="num" w:pos="5400"/>
        </w:tabs>
        <w:ind w:left="5400" w:hanging="360"/>
      </w:pPr>
      <w:rPr>
        <w:rFonts w:ascii="Arial" w:hAnsi="Arial" w:hint="default"/>
      </w:rPr>
    </w:lvl>
    <w:lvl w:ilvl="8" w:tplc="39C22B2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7B4E00"/>
    <w:multiLevelType w:val="hybridMultilevel"/>
    <w:tmpl w:val="50309D32"/>
    <w:lvl w:ilvl="0" w:tplc="0B30881A">
      <w:start w:val="1"/>
      <w:numFmt w:val="bullet"/>
      <w:lvlText w:val="•"/>
      <w:lvlJc w:val="left"/>
      <w:pPr>
        <w:tabs>
          <w:tab w:val="num" w:pos="720"/>
        </w:tabs>
        <w:ind w:left="720" w:hanging="360"/>
      </w:pPr>
      <w:rPr>
        <w:rFonts w:ascii="Arial" w:hAnsi="Arial" w:hint="default"/>
      </w:rPr>
    </w:lvl>
    <w:lvl w:ilvl="1" w:tplc="BF6C1634">
      <w:start w:val="250"/>
      <w:numFmt w:val="bullet"/>
      <w:lvlText w:val="•"/>
      <w:lvlJc w:val="left"/>
      <w:pPr>
        <w:tabs>
          <w:tab w:val="num" w:pos="1440"/>
        </w:tabs>
        <w:ind w:left="1440" w:hanging="360"/>
      </w:pPr>
      <w:rPr>
        <w:rFonts w:ascii="Arial" w:hAnsi="Arial" w:hint="default"/>
      </w:rPr>
    </w:lvl>
    <w:lvl w:ilvl="2" w:tplc="2BB8B39C" w:tentative="1">
      <w:start w:val="1"/>
      <w:numFmt w:val="bullet"/>
      <w:lvlText w:val="•"/>
      <w:lvlJc w:val="left"/>
      <w:pPr>
        <w:tabs>
          <w:tab w:val="num" w:pos="2160"/>
        </w:tabs>
        <w:ind w:left="2160" w:hanging="360"/>
      </w:pPr>
      <w:rPr>
        <w:rFonts w:ascii="Arial" w:hAnsi="Arial" w:hint="default"/>
      </w:rPr>
    </w:lvl>
    <w:lvl w:ilvl="3" w:tplc="F132BBBE" w:tentative="1">
      <w:start w:val="1"/>
      <w:numFmt w:val="bullet"/>
      <w:lvlText w:val="•"/>
      <w:lvlJc w:val="left"/>
      <w:pPr>
        <w:tabs>
          <w:tab w:val="num" w:pos="2880"/>
        </w:tabs>
        <w:ind w:left="2880" w:hanging="360"/>
      </w:pPr>
      <w:rPr>
        <w:rFonts w:ascii="Arial" w:hAnsi="Arial" w:hint="default"/>
      </w:rPr>
    </w:lvl>
    <w:lvl w:ilvl="4" w:tplc="E5709F68" w:tentative="1">
      <w:start w:val="1"/>
      <w:numFmt w:val="bullet"/>
      <w:lvlText w:val="•"/>
      <w:lvlJc w:val="left"/>
      <w:pPr>
        <w:tabs>
          <w:tab w:val="num" w:pos="3600"/>
        </w:tabs>
        <w:ind w:left="3600" w:hanging="360"/>
      </w:pPr>
      <w:rPr>
        <w:rFonts w:ascii="Arial" w:hAnsi="Arial" w:hint="default"/>
      </w:rPr>
    </w:lvl>
    <w:lvl w:ilvl="5" w:tplc="EC36972A" w:tentative="1">
      <w:start w:val="1"/>
      <w:numFmt w:val="bullet"/>
      <w:lvlText w:val="•"/>
      <w:lvlJc w:val="left"/>
      <w:pPr>
        <w:tabs>
          <w:tab w:val="num" w:pos="4320"/>
        </w:tabs>
        <w:ind w:left="4320" w:hanging="360"/>
      </w:pPr>
      <w:rPr>
        <w:rFonts w:ascii="Arial" w:hAnsi="Arial" w:hint="default"/>
      </w:rPr>
    </w:lvl>
    <w:lvl w:ilvl="6" w:tplc="B7B66D38" w:tentative="1">
      <w:start w:val="1"/>
      <w:numFmt w:val="bullet"/>
      <w:lvlText w:val="•"/>
      <w:lvlJc w:val="left"/>
      <w:pPr>
        <w:tabs>
          <w:tab w:val="num" w:pos="5040"/>
        </w:tabs>
        <w:ind w:left="5040" w:hanging="360"/>
      </w:pPr>
      <w:rPr>
        <w:rFonts w:ascii="Arial" w:hAnsi="Arial" w:hint="default"/>
      </w:rPr>
    </w:lvl>
    <w:lvl w:ilvl="7" w:tplc="781C60EE" w:tentative="1">
      <w:start w:val="1"/>
      <w:numFmt w:val="bullet"/>
      <w:lvlText w:val="•"/>
      <w:lvlJc w:val="left"/>
      <w:pPr>
        <w:tabs>
          <w:tab w:val="num" w:pos="5760"/>
        </w:tabs>
        <w:ind w:left="5760" w:hanging="360"/>
      </w:pPr>
      <w:rPr>
        <w:rFonts w:ascii="Arial" w:hAnsi="Arial" w:hint="default"/>
      </w:rPr>
    </w:lvl>
    <w:lvl w:ilvl="8" w:tplc="E0720B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5B76CD"/>
    <w:multiLevelType w:val="hybridMultilevel"/>
    <w:tmpl w:val="D2CED1FA"/>
    <w:lvl w:ilvl="0" w:tplc="0809000B">
      <w:start w:val="1"/>
      <w:numFmt w:val="bullet"/>
      <w:lvlText w:val=""/>
      <w:lvlJc w:val="left"/>
      <w:pPr>
        <w:tabs>
          <w:tab w:val="num" w:pos="360"/>
        </w:tabs>
        <w:ind w:left="360" w:hanging="360"/>
      </w:pPr>
      <w:rPr>
        <w:rFonts w:ascii="Wingdings" w:hAnsi="Wingdings" w:hint="default"/>
      </w:rPr>
    </w:lvl>
    <w:lvl w:ilvl="1" w:tplc="418CE7B2" w:tentative="1">
      <w:start w:val="1"/>
      <w:numFmt w:val="bullet"/>
      <w:lvlText w:val="•"/>
      <w:lvlJc w:val="left"/>
      <w:pPr>
        <w:tabs>
          <w:tab w:val="num" w:pos="1080"/>
        </w:tabs>
        <w:ind w:left="1080" w:hanging="360"/>
      </w:pPr>
      <w:rPr>
        <w:rFonts w:ascii="Arial" w:hAnsi="Arial" w:hint="default"/>
      </w:rPr>
    </w:lvl>
    <w:lvl w:ilvl="2" w:tplc="43265570" w:tentative="1">
      <w:start w:val="1"/>
      <w:numFmt w:val="bullet"/>
      <w:lvlText w:val="•"/>
      <w:lvlJc w:val="left"/>
      <w:pPr>
        <w:tabs>
          <w:tab w:val="num" w:pos="1800"/>
        </w:tabs>
        <w:ind w:left="1800" w:hanging="360"/>
      </w:pPr>
      <w:rPr>
        <w:rFonts w:ascii="Arial" w:hAnsi="Arial" w:hint="default"/>
      </w:rPr>
    </w:lvl>
    <w:lvl w:ilvl="3" w:tplc="FE92DBB4" w:tentative="1">
      <w:start w:val="1"/>
      <w:numFmt w:val="bullet"/>
      <w:lvlText w:val="•"/>
      <w:lvlJc w:val="left"/>
      <w:pPr>
        <w:tabs>
          <w:tab w:val="num" w:pos="2520"/>
        </w:tabs>
        <w:ind w:left="2520" w:hanging="360"/>
      </w:pPr>
      <w:rPr>
        <w:rFonts w:ascii="Arial" w:hAnsi="Arial" w:hint="default"/>
      </w:rPr>
    </w:lvl>
    <w:lvl w:ilvl="4" w:tplc="2F34239A" w:tentative="1">
      <w:start w:val="1"/>
      <w:numFmt w:val="bullet"/>
      <w:lvlText w:val="•"/>
      <w:lvlJc w:val="left"/>
      <w:pPr>
        <w:tabs>
          <w:tab w:val="num" w:pos="3240"/>
        </w:tabs>
        <w:ind w:left="3240" w:hanging="360"/>
      </w:pPr>
      <w:rPr>
        <w:rFonts w:ascii="Arial" w:hAnsi="Arial" w:hint="default"/>
      </w:rPr>
    </w:lvl>
    <w:lvl w:ilvl="5" w:tplc="53B6C6DC" w:tentative="1">
      <w:start w:val="1"/>
      <w:numFmt w:val="bullet"/>
      <w:lvlText w:val="•"/>
      <w:lvlJc w:val="left"/>
      <w:pPr>
        <w:tabs>
          <w:tab w:val="num" w:pos="3960"/>
        </w:tabs>
        <w:ind w:left="3960" w:hanging="360"/>
      </w:pPr>
      <w:rPr>
        <w:rFonts w:ascii="Arial" w:hAnsi="Arial" w:hint="default"/>
      </w:rPr>
    </w:lvl>
    <w:lvl w:ilvl="6" w:tplc="63565E70" w:tentative="1">
      <w:start w:val="1"/>
      <w:numFmt w:val="bullet"/>
      <w:lvlText w:val="•"/>
      <w:lvlJc w:val="left"/>
      <w:pPr>
        <w:tabs>
          <w:tab w:val="num" w:pos="4680"/>
        </w:tabs>
        <w:ind w:left="4680" w:hanging="360"/>
      </w:pPr>
      <w:rPr>
        <w:rFonts w:ascii="Arial" w:hAnsi="Arial" w:hint="default"/>
      </w:rPr>
    </w:lvl>
    <w:lvl w:ilvl="7" w:tplc="527E447E" w:tentative="1">
      <w:start w:val="1"/>
      <w:numFmt w:val="bullet"/>
      <w:lvlText w:val="•"/>
      <w:lvlJc w:val="left"/>
      <w:pPr>
        <w:tabs>
          <w:tab w:val="num" w:pos="5400"/>
        </w:tabs>
        <w:ind w:left="5400" w:hanging="360"/>
      </w:pPr>
      <w:rPr>
        <w:rFonts w:ascii="Arial" w:hAnsi="Arial" w:hint="default"/>
      </w:rPr>
    </w:lvl>
    <w:lvl w:ilvl="8" w:tplc="01545D2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E4A3D8F"/>
    <w:multiLevelType w:val="hybridMultilevel"/>
    <w:tmpl w:val="9490F0B8"/>
    <w:lvl w:ilvl="0" w:tplc="0809000B">
      <w:start w:val="1"/>
      <w:numFmt w:val="bullet"/>
      <w:lvlText w:val=""/>
      <w:lvlJc w:val="left"/>
      <w:pPr>
        <w:tabs>
          <w:tab w:val="num" w:pos="360"/>
        </w:tabs>
        <w:ind w:left="360" w:hanging="360"/>
      </w:pPr>
      <w:rPr>
        <w:rFonts w:ascii="Wingdings" w:hAnsi="Wingdings" w:hint="default"/>
      </w:rPr>
    </w:lvl>
    <w:lvl w:ilvl="1" w:tplc="52608CD4" w:tentative="1">
      <w:start w:val="1"/>
      <w:numFmt w:val="bullet"/>
      <w:lvlText w:val="•"/>
      <w:lvlJc w:val="left"/>
      <w:pPr>
        <w:tabs>
          <w:tab w:val="num" w:pos="1080"/>
        </w:tabs>
        <w:ind w:left="1080" w:hanging="360"/>
      </w:pPr>
      <w:rPr>
        <w:rFonts w:ascii="Arial" w:hAnsi="Arial" w:hint="default"/>
      </w:rPr>
    </w:lvl>
    <w:lvl w:ilvl="2" w:tplc="4DB22B6E" w:tentative="1">
      <w:start w:val="1"/>
      <w:numFmt w:val="bullet"/>
      <w:lvlText w:val="•"/>
      <w:lvlJc w:val="left"/>
      <w:pPr>
        <w:tabs>
          <w:tab w:val="num" w:pos="1800"/>
        </w:tabs>
        <w:ind w:left="1800" w:hanging="360"/>
      </w:pPr>
      <w:rPr>
        <w:rFonts w:ascii="Arial" w:hAnsi="Arial" w:hint="default"/>
      </w:rPr>
    </w:lvl>
    <w:lvl w:ilvl="3" w:tplc="7A660786" w:tentative="1">
      <w:start w:val="1"/>
      <w:numFmt w:val="bullet"/>
      <w:lvlText w:val="•"/>
      <w:lvlJc w:val="left"/>
      <w:pPr>
        <w:tabs>
          <w:tab w:val="num" w:pos="2520"/>
        </w:tabs>
        <w:ind w:left="2520" w:hanging="360"/>
      </w:pPr>
      <w:rPr>
        <w:rFonts w:ascii="Arial" w:hAnsi="Arial" w:hint="default"/>
      </w:rPr>
    </w:lvl>
    <w:lvl w:ilvl="4" w:tplc="11206E20" w:tentative="1">
      <w:start w:val="1"/>
      <w:numFmt w:val="bullet"/>
      <w:lvlText w:val="•"/>
      <w:lvlJc w:val="left"/>
      <w:pPr>
        <w:tabs>
          <w:tab w:val="num" w:pos="3240"/>
        </w:tabs>
        <w:ind w:left="3240" w:hanging="360"/>
      </w:pPr>
      <w:rPr>
        <w:rFonts w:ascii="Arial" w:hAnsi="Arial" w:hint="default"/>
      </w:rPr>
    </w:lvl>
    <w:lvl w:ilvl="5" w:tplc="3CDC4ED8" w:tentative="1">
      <w:start w:val="1"/>
      <w:numFmt w:val="bullet"/>
      <w:lvlText w:val="•"/>
      <w:lvlJc w:val="left"/>
      <w:pPr>
        <w:tabs>
          <w:tab w:val="num" w:pos="3960"/>
        </w:tabs>
        <w:ind w:left="3960" w:hanging="360"/>
      </w:pPr>
      <w:rPr>
        <w:rFonts w:ascii="Arial" w:hAnsi="Arial" w:hint="default"/>
      </w:rPr>
    </w:lvl>
    <w:lvl w:ilvl="6" w:tplc="10B68F3E" w:tentative="1">
      <w:start w:val="1"/>
      <w:numFmt w:val="bullet"/>
      <w:lvlText w:val="•"/>
      <w:lvlJc w:val="left"/>
      <w:pPr>
        <w:tabs>
          <w:tab w:val="num" w:pos="4680"/>
        </w:tabs>
        <w:ind w:left="4680" w:hanging="360"/>
      </w:pPr>
      <w:rPr>
        <w:rFonts w:ascii="Arial" w:hAnsi="Arial" w:hint="default"/>
      </w:rPr>
    </w:lvl>
    <w:lvl w:ilvl="7" w:tplc="A718D15C" w:tentative="1">
      <w:start w:val="1"/>
      <w:numFmt w:val="bullet"/>
      <w:lvlText w:val="•"/>
      <w:lvlJc w:val="left"/>
      <w:pPr>
        <w:tabs>
          <w:tab w:val="num" w:pos="5400"/>
        </w:tabs>
        <w:ind w:left="5400" w:hanging="360"/>
      </w:pPr>
      <w:rPr>
        <w:rFonts w:ascii="Arial" w:hAnsi="Arial" w:hint="default"/>
      </w:rPr>
    </w:lvl>
    <w:lvl w:ilvl="8" w:tplc="58CC186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00D5A2D"/>
    <w:multiLevelType w:val="hybridMultilevel"/>
    <w:tmpl w:val="59B4A3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4E0FF6"/>
    <w:multiLevelType w:val="hybridMultilevel"/>
    <w:tmpl w:val="ECBA4DD8"/>
    <w:lvl w:ilvl="0" w:tplc="0809000B">
      <w:start w:val="1"/>
      <w:numFmt w:val="bullet"/>
      <w:lvlText w:val=""/>
      <w:lvlJc w:val="left"/>
      <w:pPr>
        <w:tabs>
          <w:tab w:val="num" w:pos="360"/>
        </w:tabs>
        <w:ind w:left="360" w:hanging="360"/>
      </w:pPr>
      <w:rPr>
        <w:rFonts w:ascii="Wingdings" w:hAnsi="Wingdings" w:hint="default"/>
      </w:rPr>
    </w:lvl>
    <w:lvl w:ilvl="1" w:tplc="55A055D6">
      <w:start w:val="250"/>
      <w:numFmt w:val="bullet"/>
      <w:lvlText w:val="•"/>
      <w:lvlJc w:val="left"/>
      <w:pPr>
        <w:tabs>
          <w:tab w:val="num" w:pos="1080"/>
        </w:tabs>
        <w:ind w:left="1080" w:hanging="360"/>
      </w:pPr>
      <w:rPr>
        <w:rFonts w:ascii="Arial" w:hAnsi="Arial" w:hint="default"/>
      </w:rPr>
    </w:lvl>
    <w:lvl w:ilvl="2" w:tplc="4FA25082" w:tentative="1">
      <w:start w:val="1"/>
      <w:numFmt w:val="bullet"/>
      <w:lvlText w:val="•"/>
      <w:lvlJc w:val="left"/>
      <w:pPr>
        <w:tabs>
          <w:tab w:val="num" w:pos="1800"/>
        </w:tabs>
        <w:ind w:left="1800" w:hanging="360"/>
      </w:pPr>
      <w:rPr>
        <w:rFonts w:ascii="Arial" w:hAnsi="Arial" w:hint="default"/>
      </w:rPr>
    </w:lvl>
    <w:lvl w:ilvl="3" w:tplc="FFC0F416" w:tentative="1">
      <w:start w:val="1"/>
      <w:numFmt w:val="bullet"/>
      <w:lvlText w:val="•"/>
      <w:lvlJc w:val="left"/>
      <w:pPr>
        <w:tabs>
          <w:tab w:val="num" w:pos="2520"/>
        </w:tabs>
        <w:ind w:left="2520" w:hanging="360"/>
      </w:pPr>
      <w:rPr>
        <w:rFonts w:ascii="Arial" w:hAnsi="Arial" w:hint="default"/>
      </w:rPr>
    </w:lvl>
    <w:lvl w:ilvl="4" w:tplc="8570881A" w:tentative="1">
      <w:start w:val="1"/>
      <w:numFmt w:val="bullet"/>
      <w:lvlText w:val="•"/>
      <w:lvlJc w:val="left"/>
      <w:pPr>
        <w:tabs>
          <w:tab w:val="num" w:pos="3240"/>
        </w:tabs>
        <w:ind w:left="3240" w:hanging="360"/>
      </w:pPr>
      <w:rPr>
        <w:rFonts w:ascii="Arial" w:hAnsi="Arial" w:hint="default"/>
      </w:rPr>
    </w:lvl>
    <w:lvl w:ilvl="5" w:tplc="E73A63A4" w:tentative="1">
      <w:start w:val="1"/>
      <w:numFmt w:val="bullet"/>
      <w:lvlText w:val="•"/>
      <w:lvlJc w:val="left"/>
      <w:pPr>
        <w:tabs>
          <w:tab w:val="num" w:pos="3960"/>
        </w:tabs>
        <w:ind w:left="3960" w:hanging="360"/>
      </w:pPr>
      <w:rPr>
        <w:rFonts w:ascii="Arial" w:hAnsi="Arial" w:hint="default"/>
      </w:rPr>
    </w:lvl>
    <w:lvl w:ilvl="6" w:tplc="E65CD8E8" w:tentative="1">
      <w:start w:val="1"/>
      <w:numFmt w:val="bullet"/>
      <w:lvlText w:val="•"/>
      <w:lvlJc w:val="left"/>
      <w:pPr>
        <w:tabs>
          <w:tab w:val="num" w:pos="4680"/>
        </w:tabs>
        <w:ind w:left="4680" w:hanging="360"/>
      </w:pPr>
      <w:rPr>
        <w:rFonts w:ascii="Arial" w:hAnsi="Arial" w:hint="default"/>
      </w:rPr>
    </w:lvl>
    <w:lvl w:ilvl="7" w:tplc="CDCA7EC8" w:tentative="1">
      <w:start w:val="1"/>
      <w:numFmt w:val="bullet"/>
      <w:lvlText w:val="•"/>
      <w:lvlJc w:val="left"/>
      <w:pPr>
        <w:tabs>
          <w:tab w:val="num" w:pos="5400"/>
        </w:tabs>
        <w:ind w:left="5400" w:hanging="360"/>
      </w:pPr>
      <w:rPr>
        <w:rFonts w:ascii="Arial" w:hAnsi="Arial" w:hint="default"/>
      </w:rPr>
    </w:lvl>
    <w:lvl w:ilvl="8" w:tplc="367EE13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4AD4125"/>
    <w:multiLevelType w:val="hybridMultilevel"/>
    <w:tmpl w:val="F3A6DE20"/>
    <w:lvl w:ilvl="0" w:tplc="0809000B">
      <w:start w:val="1"/>
      <w:numFmt w:val="bullet"/>
      <w:lvlText w:val=""/>
      <w:lvlJc w:val="left"/>
      <w:pPr>
        <w:tabs>
          <w:tab w:val="num" w:pos="360"/>
        </w:tabs>
        <w:ind w:left="360" w:hanging="360"/>
      </w:pPr>
      <w:rPr>
        <w:rFonts w:ascii="Wingdings" w:hAnsi="Wingdings" w:hint="default"/>
      </w:rPr>
    </w:lvl>
    <w:lvl w:ilvl="1" w:tplc="2804AEA6" w:tentative="1">
      <w:start w:val="1"/>
      <w:numFmt w:val="bullet"/>
      <w:lvlText w:val="•"/>
      <w:lvlJc w:val="left"/>
      <w:pPr>
        <w:tabs>
          <w:tab w:val="num" w:pos="1080"/>
        </w:tabs>
        <w:ind w:left="1080" w:hanging="360"/>
      </w:pPr>
      <w:rPr>
        <w:rFonts w:ascii="Arial" w:hAnsi="Arial" w:hint="default"/>
      </w:rPr>
    </w:lvl>
    <w:lvl w:ilvl="2" w:tplc="9B0A73D4" w:tentative="1">
      <w:start w:val="1"/>
      <w:numFmt w:val="bullet"/>
      <w:lvlText w:val="•"/>
      <w:lvlJc w:val="left"/>
      <w:pPr>
        <w:tabs>
          <w:tab w:val="num" w:pos="1800"/>
        </w:tabs>
        <w:ind w:left="1800" w:hanging="360"/>
      </w:pPr>
      <w:rPr>
        <w:rFonts w:ascii="Arial" w:hAnsi="Arial" w:hint="default"/>
      </w:rPr>
    </w:lvl>
    <w:lvl w:ilvl="3" w:tplc="EFD20260" w:tentative="1">
      <w:start w:val="1"/>
      <w:numFmt w:val="bullet"/>
      <w:lvlText w:val="•"/>
      <w:lvlJc w:val="left"/>
      <w:pPr>
        <w:tabs>
          <w:tab w:val="num" w:pos="2520"/>
        </w:tabs>
        <w:ind w:left="2520" w:hanging="360"/>
      </w:pPr>
      <w:rPr>
        <w:rFonts w:ascii="Arial" w:hAnsi="Arial" w:hint="default"/>
      </w:rPr>
    </w:lvl>
    <w:lvl w:ilvl="4" w:tplc="5406E5D8" w:tentative="1">
      <w:start w:val="1"/>
      <w:numFmt w:val="bullet"/>
      <w:lvlText w:val="•"/>
      <w:lvlJc w:val="left"/>
      <w:pPr>
        <w:tabs>
          <w:tab w:val="num" w:pos="3240"/>
        </w:tabs>
        <w:ind w:left="3240" w:hanging="360"/>
      </w:pPr>
      <w:rPr>
        <w:rFonts w:ascii="Arial" w:hAnsi="Arial" w:hint="default"/>
      </w:rPr>
    </w:lvl>
    <w:lvl w:ilvl="5" w:tplc="4CF0141C" w:tentative="1">
      <w:start w:val="1"/>
      <w:numFmt w:val="bullet"/>
      <w:lvlText w:val="•"/>
      <w:lvlJc w:val="left"/>
      <w:pPr>
        <w:tabs>
          <w:tab w:val="num" w:pos="3960"/>
        </w:tabs>
        <w:ind w:left="3960" w:hanging="360"/>
      </w:pPr>
      <w:rPr>
        <w:rFonts w:ascii="Arial" w:hAnsi="Arial" w:hint="default"/>
      </w:rPr>
    </w:lvl>
    <w:lvl w:ilvl="6" w:tplc="DFCE7F3A" w:tentative="1">
      <w:start w:val="1"/>
      <w:numFmt w:val="bullet"/>
      <w:lvlText w:val="•"/>
      <w:lvlJc w:val="left"/>
      <w:pPr>
        <w:tabs>
          <w:tab w:val="num" w:pos="4680"/>
        </w:tabs>
        <w:ind w:left="4680" w:hanging="360"/>
      </w:pPr>
      <w:rPr>
        <w:rFonts w:ascii="Arial" w:hAnsi="Arial" w:hint="default"/>
      </w:rPr>
    </w:lvl>
    <w:lvl w:ilvl="7" w:tplc="56D23978" w:tentative="1">
      <w:start w:val="1"/>
      <w:numFmt w:val="bullet"/>
      <w:lvlText w:val="•"/>
      <w:lvlJc w:val="left"/>
      <w:pPr>
        <w:tabs>
          <w:tab w:val="num" w:pos="5400"/>
        </w:tabs>
        <w:ind w:left="5400" w:hanging="360"/>
      </w:pPr>
      <w:rPr>
        <w:rFonts w:ascii="Arial" w:hAnsi="Arial" w:hint="default"/>
      </w:rPr>
    </w:lvl>
    <w:lvl w:ilvl="8" w:tplc="3E10502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50603CD"/>
    <w:multiLevelType w:val="hybridMultilevel"/>
    <w:tmpl w:val="F8EE5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111724"/>
    <w:multiLevelType w:val="hybridMultilevel"/>
    <w:tmpl w:val="D4CC45C4"/>
    <w:lvl w:ilvl="0" w:tplc="0809000B">
      <w:start w:val="1"/>
      <w:numFmt w:val="bullet"/>
      <w:lvlText w:val=""/>
      <w:lvlJc w:val="left"/>
      <w:pPr>
        <w:tabs>
          <w:tab w:val="num" w:pos="360"/>
        </w:tabs>
        <w:ind w:left="360" w:hanging="360"/>
      </w:pPr>
      <w:rPr>
        <w:rFonts w:ascii="Wingdings" w:hAnsi="Wingdings" w:hint="default"/>
      </w:rPr>
    </w:lvl>
    <w:lvl w:ilvl="1" w:tplc="20CCB51A" w:tentative="1">
      <w:start w:val="1"/>
      <w:numFmt w:val="bullet"/>
      <w:lvlText w:val="•"/>
      <w:lvlJc w:val="left"/>
      <w:pPr>
        <w:tabs>
          <w:tab w:val="num" w:pos="1080"/>
        </w:tabs>
        <w:ind w:left="1080" w:hanging="360"/>
      </w:pPr>
      <w:rPr>
        <w:rFonts w:ascii="Arial" w:hAnsi="Arial" w:hint="default"/>
      </w:rPr>
    </w:lvl>
    <w:lvl w:ilvl="2" w:tplc="58368F5E" w:tentative="1">
      <w:start w:val="1"/>
      <w:numFmt w:val="bullet"/>
      <w:lvlText w:val="•"/>
      <w:lvlJc w:val="left"/>
      <w:pPr>
        <w:tabs>
          <w:tab w:val="num" w:pos="1800"/>
        </w:tabs>
        <w:ind w:left="1800" w:hanging="360"/>
      </w:pPr>
      <w:rPr>
        <w:rFonts w:ascii="Arial" w:hAnsi="Arial" w:hint="default"/>
      </w:rPr>
    </w:lvl>
    <w:lvl w:ilvl="3" w:tplc="7320F7C0" w:tentative="1">
      <w:start w:val="1"/>
      <w:numFmt w:val="bullet"/>
      <w:lvlText w:val="•"/>
      <w:lvlJc w:val="left"/>
      <w:pPr>
        <w:tabs>
          <w:tab w:val="num" w:pos="2520"/>
        </w:tabs>
        <w:ind w:left="2520" w:hanging="360"/>
      </w:pPr>
      <w:rPr>
        <w:rFonts w:ascii="Arial" w:hAnsi="Arial" w:hint="default"/>
      </w:rPr>
    </w:lvl>
    <w:lvl w:ilvl="4" w:tplc="129C533E" w:tentative="1">
      <w:start w:val="1"/>
      <w:numFmt w:val="bullet"/>
      <w:lvlText w:val="•"/>
      <w:lvlJc w:val="left"/>
      <w:pPr>
        <w:tabs>
          <w:tab w:val="num" w:pos="3240"/>
        </w:tabs>
        <w:ind w:left="3240" w:hanging="360"/>
      </w:pPr>
      <w:rPr>
        <w:rFonts w:ascii="Arial" w:hAnsi="Arial" w:hint="default"/>
      </w:rPr>
    </w:lvl>
    <w:lvl w:ilvl="5" w:tplc="DA78B36C" w:tentative="1">
      <w:start w:val="1"/>
      <w:numFmt w:val="bullet"/>
      <w:lvlText w:val="•"/>
      <w:lvlJc w:val="left"/>
      <w:pPr>
        <w:tabs>
          <w:tab w:val="num" w:pos="3960"/>
        </w:tabs>
        <w:ind w:left="3960" w:hanging="360"/>
      </w:pPr>
      <w:rPr>
        <w:rFonts w:ascii="Arial" w:hAnsi="Arial" w:hint="default"/>
      </w:rPr>
    </w:lvl>
    <w:lvl w:ilvl="6" w:tplc="C5D87774" w:tentative="1">
      <w:start w:val="1"/>
      <w:numFmt w:val="bullet"/>
      <w:lvlText w:val="•"/>
      <w:lvlJc w:val="left"/>
      <w:pPr>
        <w:tabs>
          <w:tab w:val="num" w:pos="4680"/>
        </w:tabs>
        <w:ind w:left="4680" w:hanging="360"/>
      </w:pPr>
      <w:rPr>
        <w:rFonts w:ascii="Arial" w:hAnsi="Arial" w:hint="default"/>
      </w:rPr>
    </w:lvl>
    <w:lvl w:ilvl="7" w:tplc="100AA944" w:tentative="1">
      <w:start w:val="1"/>
      <w:numFmt w:val="bullet"/>
      <w:lvlText w:val="•"/>
      <w:lvlJc w:val="left"/>
      <w:pPr>
        <w:tabs>
          <w:tab w:val="num" w:pos="5400"/>
        </w:tabs>
        <w:ind w:left="5400" w:hanging="360"/>
      </w:pPr>
      <w:rPr>
        <w:rFonts w:ascii="Arial" w:hAnsi="Arial" w:hint="default"/>
      </w:rPr>
    </w:lvl>
    <w:lvl w:ilvl="8" w:tplc="47ECB4A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8A32E0B"/>
    <w:multiLevelType w:val="hybridMultilevel"/>
    <w:tmpl w:val="0A188D80"/>
    <w:lvl w:ilvl="0" w:tplc="F198DC5A">
      <w:numFmt w:val="bullet"/>
      <w:lvlText w:val="-"/>
      <w:lvlJc w:val="left"/>
      <w:pPr>
        <w:ind w:left="720" w:hanging="360"/>
      </w:pPr>
      <w:rPr>
        <w:rFonts w:ascii="FS Me" w:eastAsiaTheme="minorHAnsi"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31E6D"/>
    <w:multiLevelType w:val="hybridMultilevel"/>
    <w:tmpl w:val="DDE06172"/>
    <w:lvl w:ilvl="0" w:tplc="F198DC5A">
      <w:numFmt w:val="bullet"/>
      <w:lvlText w:val="-"/>
      <w:lvlJc w:val="left"/>
      <w:pPr>
        <w:ind w:left="720" w:hanging="360"/>
      </w:pPr>
      <w:rPr>
        <w:rFonts w:ascii="FS Me" w:eastAsiaTheme="minorHAnsi"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35C53"/>
    <w:multiLevelType w:val="hybridMultilevel"/>
    <w:tmpl w:val="2DA0B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0A745F"/>
    <w:multiLevelType w:val="hybridMultilevel"/>
    <w:tmpl w:val="5BCC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A4510"/>
    <w:multiLevelType w:val="hybridMultilevel"/>
    <w:tmpl w:val="63DA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82C48"/>
    <w:multiLevelType w:val="hybridMultilevel"/>
    <w:tmpl w:val="F5AC6D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4"/>
  </w:num>
  <w:num w:numId="4">
    <w:abstractNumId w:val="5"/>
  </w:num>
  <w:num w:numId="5">
    <w:abstractNumId w:val="8"/>
  </w:num>
  <w:num w:numId="6">
    <w:abstractNumId w:val="2"/>
  </w:num>
  <w:num w:numId="7">
    <w:abstractNumId w:val="0"/>
  </w:num>
  <w:num w:numId="8">
    <w:abstractNumId w:val="3"/>
  </w:num>
  <w:num w:numId="9">
    <w:abstractNumId w:val="6"/>
  </w:num>
  <w:num w:numId="10">
    <w:abstractNumId w:val="1"/>
  </w:num>
  <w:num w:numId="11">
    <w:abstractNumId w:val="4"/>
  </w:num>
  <w:num w:numId="12">
    <w:abstractNumId w:val="13"/>
  </w:num>
  <w:num w:numId="13">
    <w:abstractNumId w:val="12"/>
  </w:num>
  <w:num w:numId="14">
    <w:abstractNumId w:val="9"/>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FD"/>
    <w:rsid w:val="000011E0"/>
    <w:rsid w:val="00001DD9"/>
    <w:rsid w:val="000028F1"/>
    <w:rsid w:val="00005F8B"/>
    <w:rsid w:val="0000685C"/>
    <w:rsid w:val="00006D5B"/>
    <w:rsid w:val="0000781A"/>
    <w:rsid w:val="00007A16"/>
    <w:rsid w:val="00007C7B"/>
    <w:rsid w:val="00010DF5"/>
    <w:rsid w:val="00010FA4"/>
    <w:rsid w:val="00011E18"/>
    <w:rsid w:val="000126D5"/>
    <w:rsid w:val="00014E90"/>
    <w:rsid w:val="00016404"/>
    <w:rsid w:val="000173CA"/>
    <w:rsid w:val="00017C73"/>
    <w:rsid w:val="00017EAB"/>
    <w:rsid w:val="00020344"/>
    <w:rsid w:val="00020BDF"/>
    <w:rsid w:val="000216FE"/>
    <w:rsid w:val="000227AD"/>
    <w:rsid w:val="00023CD3"/>
    <w:rsid w:val="00026D34"/>
    <w:rsid w:val="0002706A"/>
    <w:rsid w:val="000304EF"/>
    <w:rsid w:val="000317F3"/>
    <w:rsid w:val="00032079"/>
    <w:rsid w:val="00032AB6"/>
    <w:rsid w:val="000361F8"/>
    <w:rsid w:val="0003790B"/>
    <w:rsid w:val="00037A50"/>
    <w:rsid w:val="00040EB7"/>
    <w:rsid w:val="00041A5A"/>
    <w:rsid w:val="000422E8"/>
    <w:rsid w:val="000434E1"/>
    <w:rsid w:val="00043CCE"/>
    <w:rsid w:val="00045D0D"/>
    <w:rsid w:val="00046698"/>
    <w:rsid w:val="00047129"/>
    <w:rsid w:val="000474F2"/>
    <w:rsid w:val="00047DAD"/>
    <w:rsid w:val="00051627"/>
    <w:rsid w:val="00052C01"/>
    <w:rsid w:val="00053306"/>
    <w:rsid w:val="000546E2"/>
    <w:rsid w:val="000557FE"/>
    <w:rsid w:val="000562F0"/>
    <w:rsid w:val="000575DF"/>
    <w:rsid w:val="00057871"/>
    <w:rsid w:val="00057B48"/>
    <w:rsid w:val="00060593"/>
    <w:rsid w:val="000612D8"/>
    <w:rsid w:val="000612F2"/>
    <w:rsid w:val="000621D2"/>
    <w:rsid w:val="000635A9"/>
    <w:rsid w:val="000637AA"/>
    <w:rsid w:val="000642F0"/>
    <w:rsid w:val="000649BD"/>
    <w:rsid w:val="0006527A"/>
    <w:rsid w:val="00065595"/>
    <w:rsid w:val="000659C3"/>
    <w:rsid w:val="00066121"/>
    <w:rsid w:val="00070CF1"/>
    <w:rsid w:val="00071FCB"/>
    <w:rsid w:val="00072835"/>
    <w:rsid w:val="00072FDA"/>
    <w:rsid w:val="0007374D"/>
    <w:rsid w:val="0007381B"/>
    <w:rsid w:val="00076805"/>
    <w:rsid w:val="00080440"/>
    <w:rsid w:val="00080C89"/>
    <w:rsid w:val="00080CAC"/>
    <w:rsid w:val="0008169A"/>
    <w:rsid w:val="00081B4D"/>
    <w:rsid w:val="000825BC"/>
    <w:rsid w:val="0008294F"/>
    <w:rsid w:val="000835DB"/>
    <w:rsid w:val="0008373E"/>
    <w:rsid w:val="00083A82"/>
    <w:rsid w:val="00084C52"/>
    <w:rsid w:val="00084C53"/>
    <w:rsid w:val="00084D34"/>
    <w:rsid w:val="00085101"/>
    <w:rsid w:val="000867FA"/>
    <w:rsid w:val="000868B5"/>
    <w:rsid w:val="00087088"/>
    <w:rsid w:val="000870A1"/>
    <w:rsid w:val="00090B2C"/>
    <w:rsid w:val="00090BE9"/>
    <w:rsid w:val="00090E27"/>
    <w:rsid w:val="00091244"/>
    <w:rsid w:val="00091E3E"/>
    <w:rsid w:val="000923BA"/>
    <w:rsid w:val="00093248"/>
    <w:rsid w:val="0009378E"/>
    <w:rsid w:val="000938B1"/>
    <w:rsid w:val="00093AC9"/>
    <w:rsid w:val="000940DB"/>
    <w:rsid w:val="00094357"/>
    <w:rsid w:val="00094D59"/>
    <w:rsid w:val="00095CB2"/>
    <w:rsid w:val="000961C7"/>
    <w:rsid w:val="00096394"/>
    <w:rsid w:val="00097C29"/>
    <w:rsid w:val="000A180E"/>
    <w:rsid w:val="000A1E50"/>
    <w:rsid w:val="000A242B"/>
    <w:rsid w:val="000A388A"/>
    <w:rsid w:val="000A3EEF"/>
    <w:rsid w:val="000A474A"/>
    <w:rsid w:val="000A4BE6"/>
    <w:rsid w:val="000A5511"/>
    <w:rsid w:val="000A6265"/>
    <w:rsid w:val="000A663D"/>
    <w:rsid w:val="000A6F08"/>
    <w:rsid w:val="000A6FAE"/>
    <w:rsid w:val="000A779A"/>
    <w:rsid w:val="000B1205"/>
    <w:rsid w:val="000B12EE"/>
    <w:rsid w:val="000B1813"/>
    <w:rsid w:val="000B26A9"/>
    <w:rsid w:val="000B2A4F"/>
    <w:rsid w:val="000B2CBB"/>
    <w:rsid w:val="000B2EB2"/>
    <w:rsid w:val="000B451F"/>
    <w:rsid w:val="000B5F90"/>
    <w:rsid w:val="000B6174"/>
    <w:rsid w:val="000B678A"/>
    <w:rsid w:val="000B7171"/>
    <w:rsid w:val="000C06FC"/>
    <w:rsid w:val="000C0867"/>
    <w:rsid w:val="000C0A2A"/>
    <w:rsid w:val="000C0D0C"/>
    <w:rsid w:val="000C196C"/>
    <w:rsid w:val="000C1C57"/>
    <w:rsid w:val="000C1F36"/>
    <w:rsid w:val="000C27B1"/>
    <w:rsid w:val="000C4D30"/>
    <w:rsid w:val="000C548D"/>
    <w:rsid w:val="000C57E1"/>
    <w:rsid w:val="000C66E2"/>
    <w:rsid w:val="000D06E2"/>
    <w:rsid w:val="000D4AE9"/>
    <w:rsid w:val="000D5657"/>
    <w:rsid w:val="000D5AB9"/>
    <w:rsid w:val="000D5C0B"/>
    <w:rsid w:val="000D5D2C"/>
    <w:rsid w:val="000D663D"/>
    <w:rsid w:val="000D6B5C"/>
    <w:rsid w:val="000D6E4F"/>
    <w:rsid w:val="000E1A2F"/>
    <w:rsid w:val="000E3415"/>
    <w:rsid w:val="000E3DD8"/>
    <w:rsid w:val="000E53D3"/>
    <w:rsid w:val="000E55C5"/>
    <w:rsid w:val="000E57DA"/>
    <w:rsid w:val="000E6646"/>
    <w:rsid w:val="000E6EBC"/>
    <w:rsid w:val="000F044B"/>
    <w:rsid w:val="000F18C6"/>
    <w:rsid w:val="000F1E13"/>
    <w:rsid w:val="000F32E1"/>
    <w:rsid w:val="000F34F6"/>
    <w:rsid w:val="000F3611"/>
    <w:rsid w:val="000F3D4A"/>
    <w:rsid w:val="000F41D3"/>
    <w:rsid w:val="000F4A30"/>
    <w:rsid w:val="000F5703"/>
    <w:rsid w:val="000F58F9"/>
    <w:rsid w:val="000F63E2"/>
    <w:rsid w:val="000F6C18"/>
    <w:rsid w:val="000F7D75"/>
    <w:rsid w:val="000F7FFB"/>
    <w:rsid w:val="00100006"/>
    <w:rsid w:val="001005A7"/>
    <w:rsid w:val="00101684"/>
    <w:rsid w:val="00101A75"/>
    <w:rsid w:val="00101CAA"/>
    <w:rsid w:val="00102C90"/>
    <w:rsid w:val="00105175"/>
    <w:rsid w:val="00107667"/>
    <w:rsid w:val="0011149F"/>
    <w:rsid w:val="00111590"/>
    <w:rsid w:val="00111C46"/>
    <w:rsid w:val="00112504"/>
    <w:rsid w:val="00112AD4"/>
    <w:rsid w:val="00113C44"/>
    <w:rsid w:val="0011422B"/>
    <w:rsid w:val="00114A8A"/>
    <w:rsid w:val="00114C26"/>
    <w:rsid w:val="00117116"/>
    <w:rsid w:val="0012038C"/>
    <w:rsid w:val="00120D85"/>
    <w:rsid w:val="0012117C"/>
    <w:rsid w:val="00122064"/>
    <w:rsid w:val="001223D4"/>
    <w:rsid w:val="0012240A"/>
    <w:rsid w:val="00122C75"/>
    <w:rsid w:val="00123430"/>
    <w:rsid w:val="00123723"/>
    <w:rsid w:val="00123E0A"/>
    <w:rsid w:val="001249F5"/>
    <w:rsid w:val="00125486"/>
    <w:rsid w:val="00126271"/>
    <w:rsid w:val="00126533"/>
    <w:rsid w:val="001268DC"/>
    <w:rsid w:val="0012741D"/>
    <w:rsid w:val="00127DBB"/>
    <w:rsid w:val="00131153"/>
    <w:rsid w:val="001315D7"/>
    <w:rsid w:val="001332F4"/>
    <w:rsid w:val="001339A4"/>
    <w:rsid w:val="00133BF4"/>
    <w:rsid w:val="001347FD"/>
    <w:rsid w:val="00134A04"/>
    <w:rsid w:val="00134D58"/>
    <w:rsid w:val="001356A0"/>
    <w:rsid w:val="001359E6"/>
    <w:rsid w:val="001363F7"/>
    <w:rsid w:val="00136A5F"/>
    <w:rsid w:val="0013764D"/>
    <w:rsid w:val="001378E9"/>
    <w:rsid w:val="00140920"/>
    <w:rsid w:val="00140AE1"/>
    <w:rsid w:val="0014344A"/>
    <w:rsid w:val="00143C63"/>
    <w:rsid w:val="00144E4D"/>
    <w:rsid w:val="0014526C"/>
    <w:rsid w:val="00145522"/>
    <w:rsid w:val="00146BBF"/>
    <w:rsid w:val="001471CD"/>
    <w:rsid w:val="00147760"/>
    <w:rsid w:val="001479EF"/>
    <w:rsid w:val="00150AC8"/>
    <w:rsid w:val="00150B79"/>
    <w:rsid w:val="00151B37"/>
    <w:rsid w:val="00152D3D"/>
    <w:rsid w:val="00153192"/>
    <w:rsid w:val="00153EE4"/>
    <w:rsid w:val="001542B6"/>
    <w:rsid w:val="001543C2"/>
    <w:rsid w:val="001545FF"/>
    <w:rsid w:val="00157124"/>
    <w:rsid w:val="0015759B"/>
    <w:rsid w:val="00160A7C"/>
    <w:rsid w:val="00162AB9"/>
    <w:rsid w:val="001631FD"/>
    <w:rsid w:val="00165785"/>
    <w:rsid w:val="00166C1F"/>
    <w:rsid w:val="0016772F"/>
    <w:rsid w:val="00167D46"/>
    <w:rsid w:val="0017034A"/>
    <w:rsid w:val="0017132D"/>
    <w:rsid w:val="0017226E"/>
    <w:rsid w:val="001723E1"/>
    <w:rsid w:val="00173664"/>
    <w:rsid w:val="00173FF2"/>
    <w:rsid w:val="00174906"/>
    <w:rsid w:val="00174AA4"/>
    <w:rsid w:val="001757AA"/>
    <w:rsid w:val="001767E0"/>
    <w:rsid w:val="0017788A"/>
    <w:rsid w:val="0018034A"/>
    <w:rsid w:val="0018331C"/>
    <w:rsid w:val="0018533C"/>
    <w:rsid w:val="00186D18"/>
    <w:rsid w:val="00190147"/>
    <w:rsid w:val="0019017E"/>
    <w:rsid w:val="00190D38"/>
    <w:rsid w:val="00190F64"/>
    <w:rsid w:val="00191659"/>
    <w:rsid w:val="00191A9B"/>
    <w:rsid w:val="00191DDD"/>
    <w:rsid w:val="0019264C"/>
    <w:rsid w:val="001927BB"/>
    <w:rsid w:val="00192C3C"/>
    <w:rsid w:val="00192DAB"/>
    <w:rsid w:val="00193497"/>
    <w:rsid w:val="001962E2"/>
    <w:rsid w:val="00196B05"/>
    <w:rsid w:val="00196D05"/>
    <w:rsid w:val="001977C0"/>
    <w:rsid w:val="001A02E4"/>
    <w:rsid w:val="001A43BB"/>
    <w:rsid w:val="001A59CE"/>
    <w:rsid w:val="001A7065"/>
    <w:rsid w:val="001B02BC"/>
    <w:rsid w:val="001B0AAE"/>
    <w:rsid w:val="001B4CFF"/>
    <w:rsid w:val="001B51BF"/>
    <w:rsid w:val="001B6227"/>
    <w:rsid w:val="001B6EA3"/>
    <w:rsid w:val="001B7E65"/>
    <w:rsid w:val="001C12BA"/>
    <w:rsid w:val="001C13AB"/>
    <w:rsid w:val="001C2BFC"/>
    <w:rsid w:val="001C5AE6"/>
    <w:rsid w:val="001C6C0D"/>
    <w:rsid w:val="001C77D7"/>
    <w:rsid w:val="001C78F7"/>
    <w:rsid w:val="001C7D95"/>
    <w:rsid w:val="001C7E5B"/>
    <w:rsid w:val="001C7E5D"/>
    <w:rsid w:val="001D09FB"/>
    <w:rsid w:val="001D0DD9"/>
    <w:rsid w:val="001D0E02"/>
    <w:rsid w:val="001D1C47"/>
    <w:rsid w:val="001D1E59"/>
    <w:rsid w:val="001D1E83"/>
    <w:rsid w:val="001D23D9"/>
    <w:rsid w:val="001D384E"/>
    <w:rsid w:val="001D4487"/>
    <w:rsid w:val="001D4A9B"/>
    <w:rsid w:val="001D79F3"/>
    <w:rsid w:val="001D7A40"/>
    <w:rsid w:val="001E04FA"/>
    <w:rsid w:val="001E0D7A"/>
    <w:rsid w:val="001E1D17"/>
    <w:rsid w:val="001E2B9A"/>
    <w:rsid w:val="001E2CCA"/>
    <w:rsid w:val="001E2D1D"/>
    <w:rsid w:val="001E5E10"/>
    <w:rsid w:val="001E605D"/>
    <w:rsid w:val="001E6C22"/>
    <w:rsid w:val="001E7A93"/>
    <w:rsid w:val="001E7C0C"/>
    <w:rsid w:val="001F1BF8"/>
    <w:rsid w:val="001F1E05"/>
    <w:rsid w:val="001F1F5D"/>
    <w:rsid w:val="001F3911"/>
    <w:rsid w:val="001F3BF8"/>
    <w:rsid w:val="001F43BF"/>
    <w:rsid w:val="001F481E"/>
    <w:rsid w:val="001F5049"/>
    <w:rsid w:val="001F5DE4"/>
    <w:rsid w:val="001F6595"/>
    <w:rsid w:val="001F7835"/>
    <w:rsid w:val="00200663"/>
    <w:rsid w:val="002016F1"/>
    <w:rsid w:val="002046A7"/>
    <w:rsid w:val="002047C8"/>
    <w:rsid w:val="002049B2"/>
    <w:rsid w:val="00204CAE"/>
    <w:rsid w:val="002062C8"/>
    <w:rsid w:val="00207728"/>
    <w:rsid w:val="00212F14"/>
    <w:rsid w:val="00214CFE"/>
    <w:rsid w:val="00214DB5"/>
    <w:rsid w:val="00214E7C"/>
    <w:rsid w:val="00215263"/>
    <w:rsid w:val="00216403"/>
    <w:rsid w:val="00216D6B"/>
    <w:rsid w:val="002171BA"/>
    <w:rsid w:val="002174A4"/>
    <w:rsid w:val="0022130A"/>
    <w:rsid w:val="0022207F"/>
    <w:rsid w:val="00222BAF"/>
    <w:rsid w:val="0022461F"/>
    <w:rsid w:val="0022520E"/>
    <w:rsid w:val="00225E6A"/>
    <w:rsid w:val="0022673A"/>
    <w:rsid w:val="00226916"/>
    <w:rsid w:val="00226E72"/>
    <w:rsid w:val="00231328"/>
    <w:rsid w:val="002327A6"/>
    <w:rsid w:val="00232F01"/>
    <w:rsid w:val="00233E03"/>
    <w:rsid w:val="00234134"/>
    <w:rsid w:val="00234A06"/>
    <w:rsid w:val="00234C25"/>
    <w:rsid w:val="0023614E"/>
    <w:rsid w:val="00236859"/>
    <w:rsid w:val="00237A73"/>
    <w:rsid w:val="00237BE4"/>
    <w:rsid w:val="002418A8"/>
    <w:rsid w:val="00241F66"/>
    <w:rsid w:val="0024245C"/>
    <w:rsid w:val="00243C20"/>
    <w:rsid w:val="0024426C"/>
    <w:rsid w:val="00245D88"/>
    <w:rsid w:val="00246CCB"/>
    <w:rsid w:val="00246EDF"/>
    <w:rsid w:val="00247888"/>
    <w:rsid w:val="00247F46"/>
    <w:rsid w:val="00250577"/>
    <w:rsid w:val="00250851"/>
    <w:rsid w:val="00250DC5"/>
    <w:rsid w:val="00251A5C"/>
    <w:rsid w:val="00251C66"/>
    <w:rsid w:val="00252427"/>
    <w:rsid w:val="00252C3D"/>
    <w:rsid w:val="00254340"/>
    <w:rsid w:val="00254654"/>
    <w:rsid w:val="00254C88"/>
    <w:rsid w:val="00255334"/>
    <w:rsid w:val="00256FF7"/>
    <w:rsid w:val="0025713D"/>
    <w:rsid w:val="0025751C"/>
    <w:rsid w:val="002608BF"/>
    <w:rsid w:val="00260E43"/>
    <w:rsid w:val="002614D6"/>
    <w:rsid w:val="002617DA"/>
    <w:rsid w:val="00261C62"/>
    <w:rsid w:val="002624A0"/>
    <w:rsid w:val="00263AAD"/>
    <w:rsid w:val="00263F7B"/>
    <w:rsid w:val="002644F2"/>
    <w:rsid w:val="00265776"/>
    <w:rsid w:val="00267744"/>
    <w:rsid w:val="00267916"/>
    <w:rsid w:val="002679B7"/>
    <w:rsid w:val="002711AA"/>
    <w:rsid w:val="00272C84"/>
    <w:rsid w:val="00273794"/>
    <w:rsid w:val="00275CF6"/>
    <w:rsid w:val="00275CFB"/>
    <w:rsid w:val="00277118"/>
    <w:rsid w:val="00277CAA"/>
    <w:rsid w:val="00277CD9"/>
    <w:rsid w:val="002803E2"/>
    <w:rsid w:val="002811ED"/>
    <w:rsid w:val="002811FE"/>
    <w:rsid w:val="00283712"/>
    <w:rsid w:val="00283A4F"/>
    <w:rsid w:val="00283D8B"/>
    <w:rsid w:val="002840F3"/>
    <w:rsid w:val="00286ED0"/>
    <w:rsid w:val="00286FB4"/>
    <w:rsid w:val="00287D0C"/>
    <w:rsid w:val="00287F80"/>
    <w:rsid w:val="002902D5"/>
    <w:rsid w:val="002908D8"/>
    <w:rsid w:val="00290D87"/>
    <w:rsid w:val="00291EEC"/>
    <w:rsid w:val="00292510"/>
    <w:rsid w:val="00292972"/>
    <w:rsid w:val="00293644"/>
    <w:rsid w:val="00294B3A"/>
    <w:rsid w:val="002955F5"/>
    <w:rsid w:val="00297002"/>
    <w:rsid w:val="00297D20"/>
    <w:rsid w:val="002A090D"/>
    <w:rsid w:val="002A1F84"/>
    <w:rsid w:val="002A3127"/>
    <w:rsid w:val="002A4452"/>
    <w:rsid w:val="002A4B5E"/>
    <w:rsid w:val="002A5D09"/>
    <w:rsid w:val="002B0A20"/>
    <w:rsid w:val="002B17B8"/>
    <w:rsid w:val="002B2022"/>
    <w:rsid w:val="002B25F4"/>
    <w:rsid w:val="002B26AD"/>
    <w:rsid w:val="002B2AAF"/>
    <w:rsid w:val="002B4A81"/>
    <w:rsid w:val="002B4A93"/>
    <w:rsid w:val="002B4E7A"/>
    <w:rsid w:val="002B4EB9"/>
    <w:rsid w:val="002B5DB7"/>
    <w:rsid w:val="002B6635"/>
    <w:rsid w:val="002B7289"/>
    <w:rsid w:val="002C03B9"/>
    <w:rsid w:val="002C065D"/>
    <w:rsid w:val="002C17F6"/>
    <w:rsid w:val="002C35FD"/>
    <w:rsid w:val="002C3C46"/>
    <w:rsid w:val="002C3DE2"/>
    <w:rsid w:val="002C4C2B"/>
    <w:rsid w:val="002C5669"/>
    <w:rsid w:val="002C6502"/>
    <w:rsid w:val="002C69BE"/>
    <w:rsid w:val="002C7CDB"/>
    <w:rsid w:val="002D3752"/>
    <w:rsid w:val="002D3A72"/>
    <w:rsid w:val="002D3CC9"/>
    <w:rsid w:val="002D618D"/>
    <w:rsid w:val="002E02F3"/>
    <w:rsid w:val="002E194C"/>
    <w:rsid w:val="002E1B19"/>
    <w:rsid w:val="002E205D"/>
    <w:rsid w:val="002E2397"/>
    <w:rsid w:val="002E26DC"/>
    <w:rsid w:val="002E3293"/>
    <w:rsid w:val="002E4A9C"/>
    <w:rsid w:val="002E633C"/>
    <w:rsid w:val="002E65C6"/>
    <w:rsid w:val="002E6AD8"/>
    <w:rsid w:val="002E749B"/>
    <w:rsid w:val="002E7670"/>
    <w:rsid w:val="002F03E8"/>
    <w:rsid w:val="002F1EC9"/>
    <w:rsid w:val="002F2429"/>
    <w:rsid w:val="002F316F"/>
    <w:rsid w:val="002F3AFD"/>
    <w:rsid w:val="002F3FF7"/>
    <w:rsid w:val="002F4047"/>
    <w:rsid w:val="002F4F8A"/>
    <w:rsid w:val="002F5C38"/>
    <w:rsid w:val="002F5ED9"/>
    <w:rsid w:val="002F6544"/>
    <w:rsid w:val="002F72B2"/>
    <w:rsid w:val="002F763A"/>
    <w:rsid w:val="002F7864"/>
    <w:rsid w:val="002F7C04"/>
    <w:rsid w:val="00300828"/>
    <w:rsid w:val="00300B38"/>
    <w:rsid w:val="00301019"/>
    <w:rsid w:val="003012DD"/>
    <w:rsid w:val="0030257D"/>
    <w:rsid w:val="00302BAA"/>
    <w:rsid w:val="00306080"/>
    <w:rsid w:val="00307892"/>
    <w:rsid w:val="00310E4D"/>
    <w:rsid w:val="00311513"/>
    <w:rsid w:val="00311763"/>
    <w:rsid w:val="0031193D"/>
    <w:rsid w:val="00311E24"/>
    <w:rsid w:val="0031252E"/>
    <w:rsid w:val="003127EF"/>
    <w:rsid w:val="00312952"/>
    <w:rsid w:val="00312E69"/>
    <w:rsid w:val="00317060"/>
    <w:rsid w:val="00321ACD"/>
    <w:rsid w:val="003222D6"/>
    <w:rsid w:val="003225A7"/>
    <w:rsid w:val="003225CB"/>
    <w:rsid w:val="0032396D"/>
    <w:rsid w:val="003239A2"/>
    <w:rsid w:val="00324FFC"/>
    <w:rsid w:val="00326007"/>
    <w:rsid w:val="00326EB6"/>
    <w:rsid w:val="00330539"/>
    <w:rsid w:val="00331586"/>
    <w:rsid w:val="003316A4"/>
    <w:rsid w:val="003316F5"/>
    <w:rsid w:val="003333FF"/>
    <w:rsid w:val="00333820"/>
    <w:rsid w:val="00333995"/>
    <w:rsid w:val="003346CA"/>
    <w:rsid w:val="00335B1E"/>
    <w:rsid w:val="003362C7"/>
    <w:rsid w:val="00340B5F"/>
    <w:rsid w:val="00341ED1"/>
    <w:rsid w:val="0034337E"/>
    <w:rsid w:val="00343493"/>
    <w:rsid w:val="00343E03"/>
    <w:rsid w:val="00346324"/>
    <w:rsid w:val="00347762"/>
    <w:rsid w:val="00347D99"/>
    <w:rsid w:val="003505F4"/>
    <w:rsid w:val="003506CA"/>
    <w:rsid w:val="00350CA4"/>
    <w:rsid w:val="003513FC"/>
    <w:rsid w:val="003518A7"/>
    <w:rsid w:val="00353CB4"/>
    <w:rsid w:val="003547D7"/>
    <w:rsid w:val="00356318"/>
    <w:rsid w:val="003566BD"/>
    <w:rsid w:val="00356744"/>
    <w:rsid w:val="00356E09"/>
    <w:rsid w:val="00356E42"/>
    <w:rsid w:val="00357A01"/>
    <w:rsid w:val="00360DDF"/>
    <w:rsid w:val="00361CCC"/>
    <w:rsid w:val="00363CE8"/>
    <w:rsid w:val="00364BE8"/>
    <w:rsid w:val="00364F3D"/>
    <w:rsid w:val="00365EE9"/>
    <w:rsid w:val="003667F7"/>
    <w:rsid w:val="00366DEA"/>
    <w:rsid w:val="003678FB"/>
    <w:rsid w:val="00371217"/>
    <w:rsid w:val="003727AE"/>
    <w:rsid w:val="00374708"/>
    <w:rsid w:val="00374732"/>
    <w:rsid w:val="00374905"/>
    <w:rsid w:val="00374B6A"/>
    <w:rsid w:val="00374EFD"/>
    <w:rsid w:val="00375B70"/>
    <w:rsid w:val="00375CBF"/>
    <w:rsid w:val="00376EF8"/>
    <w:rsid w:val="00377809"/>
    <w:rsid w:val="00377C11"/>
    <w:rsid w:val="00381DDC"/>
    <w:rsid w:val="00382042"/>
    <w:rsid w:val="003823B7"/>
    <w:rsid w:val="00382509"/>
    <w:rsid w:val="003827B0"/>
    <w:rsid w:val="00382CA9"/>
    <w:rsid w:val="00382CF3"/>
    <w:rsid w:val="00382E1D"/>
    <w:rsid w:val="0038419C"/>
    <w:rsid w:val="003865FD"/>
    <w:rsid w:val="00387E65"/>
    <w:rsid w:val="00390FAE"/>
    <w:rsid w:val="00391541"/>
    <w:rsid w:val="00392313"/>
    <w:rsid w:val="003961E2"/>
    <w:rsid w:val="003969F2"/>
    <w:rsid w:val="00396DFA"/>
    <w:rsid w:val="003974E0"/>
    <w:rsid w:val="0039764A"/>
    <w:rsid w:val="003A009F"/>
    <w:rsid w:val="003A0D4B"/>
    <w:rsid w:val="003A216D"/>
    <w:rsid w:val="003A22AC"/>
    <w:rsid w:val="003A5080"/>
    <w:rsid w:val="003A5745"/>
    <w:rsid w:val="003A5AFF"/>
    <w:rsid w:val="003A7A51"/>
    <w:rsid w:val="003B0AD1"/>
    <w:rsid w:val="003B1D8A"/>
    <w:rsid w:val="003B5FCF"/>
    <w:rsid w:val="003B6A39"/>
    <w:rsid w:val="003B6C9F"/>
    <w:rsid w:val="003C02D3"/>
    <w:rsid w:val="003C11C4"/>
    <w:rsid w:val="003C1D76"/>
    <w:rsid w:val="003C244E"/>
    <w:rsid w:val="003C450E"/>
    <w:rsid w:val="003C6D06"/>
    <w:rsid w:val="003C7D4A"/>
    <w:rsid w:val="003D03B3"/>
    <w:rsid w:val="003D046B"/>
    <w:rsid w:val="003D0E65"/>
    <w:rsid w:val="003D1883"/>
    <w:rsid w:val="003D197C"/>
    <w:rsid w:val="003D4364"/>
    <w:rsid w:val="003D4A36"/>
    <w:rsid w:val="003D5059"/>
    <w:rsid w:val="003D54B2"/>
    <w:rsid w:val="003D5785"/>
    <w:rsid w:val="003D6FD3"/>
    <w:rsid w:val="003D76AB"/>
    <w:rsid w:val="003E1A0A"/>
    <w:rsid w:val="003E2844"/>
    <w:rsid w:val="003E33C5"/>
    <w:rsid w:val="003E4228"/>
    <w:rsid w:val="003E422B"/>
    <w:rsid w:val="003E4B69"/>
    <w:rsid w:val="003E5227"/>
    <w:rsid w:val="003E5F05"/>
    <w:rsid w:val="003E7144"/>
    <w:rsid w:val="003E7155"/>
    <w:rsid w:val="003E78EA"/>
    <w:rsid w:val="003F0A69"/>
    <w:rsid w:val="003F1802"/>
    <w:rsid w:val="003F2635"/>
    <w:rsid w:val="003F3088"/>
    <w:rsid w:val="003F3BA6"/>
    <w:rsid w:val="003F472B"/>
    <w:rsid w:val="003F4A96"/>
    <w:rsid w:val="003F4CFE"/>
    <w:rsid w:val="003F4D8D"/>
    <w:rsid w:val="003F663E"/>
    <w:rsid w:val="003F6AD8"/>
    <w:rsid w:val="003F7FAC"/>
    <w:rsid w:val="00400734"/>
    <w:rsid w:val="004013A7"/>
    <w:rsid w:val="004016FE"/>
    <w:rsid w:val="00402983"/>
    <w:rsid w:val="004048FD"/>
    <w:rsid w:val="004050FC"/>
    <w:rsid w:val="004064BB"/>
    <w:rsid w:val="0040712C"/>
    <w:rsid w:val="00407F35"/>
    <w:rsid w:val="004100BB"/>
    <w:rsid w:val="00410A2A"/>
    <w:rsid w:val="00410BF9"/>
    <w:rsid w:val="004134C8"/>
    <w:rsid w:val="00413DE4"/>
    <w:rsid w:val="004144E1"/>
    <w:rsid w:val="00415184"/>
    <w:rsid w:val="00415231"/>
    <w:rsid w:val="0041534D"/>
    <w:rsid w:val="00417914"/>
    <w:rsid w:val="00420137"/>
    <w:rsid w:val="0042054A"/>
    <w:rsid w:val="0042074D"/>
    <w:rsid w:val="004239B7"/>
    <w:rsid w:val="004251A7"/>
    <w:rsid w:val="00425D0D"/>
    <w:rsid w:val="004267DB"/>
    <w:rsid w:val="00426B9E"/>
    <w:rsid w:val="0042713B"/>
    <w:rsid w:val="004277E9"/>
    <w:rsid w:val="00427AE3"/>
    <w:rsid w:val="004312C6"/>
    <w:rsid w:val="004314CD"/>
    <w:rsid w:val="00432227"/>
    <w:rsid w:val="00433191"/>
    <w:rsid w:val="00433E34"/>
    <w:rsid w:val="004355C4"/>
    <w:rsid w:val="00435AA3"/>
    <w:rsid w:val="00435FB0"/>
    <w:rsid w:val="004406AE"/>
    <w:rsid w:val="004406BC"/>
    <w:rsid w:val="00441B92"/>
    <w:rsid w:val="004420F9"/>
    <w:rsid w:val="00442BCC"/>
    <w:rsid w:val="00443329"/>
    <w:rsid w:val="00443814"/>
    <w:rsid w:val="00444724"/>
    <w:rsid w:val="00445681"/>
    <w:rsid w:val="00445DEC"/>
    <w:rsid w:val="00445EAA"/>
    <w:rsid w:val="00450008"/>
    <w:rsid w:val="004503EC"/>
    <w:rsid w:val="004524DD"/>
    <w:rsid w:val="00452A21"/>
    <w:rsid w:val="00452D25"/>
    <w:rsid w:val="00456758"/>
    <w:rsid w:val="00456A4F"/>
    <w:rsid w:val="0045732B"/>
    <w:rsid w:val="004578F1"/>
    <w:rsid w:val="00460245"/>
    <w:rsid w:val="00460FA5"/>
    <w:rsid w:val="00461C16"/>
    <w:rsid w:val="00461D49"/>
    <w:rsid w:val="0046246C"/>
    <w:rsid w:val="004624B7"/>
    <w:rsid w:val="00462C7F"/>
    <w:rsid w:val="004639FE"/>
    <w:rsid w:val="00464740"/>
    <w:rsid w:val="00470E53"/>
    <w:rsid w:val="004722D8"/>
    <w:rsid w:val="0047408E"/>
    <w:rsid w:val="0047420D"/>
    <w:rsid w:val="004748A0"/>
    <w:rsid w:val="004754F3"/>
    <w:rsid w:val="00476692"/>
    <w:rsid w:val="00476FE2"/>
    <w:rsid w:val="00480129"/>
    <w:rsid w:val="00481731"/>
    <w:rsid w:val="00482570"/>
    <w:rsid w:val="00482929"/>
    <w:rsid w:val="00483985"/>
    <w:rsid w:val="00483AC6"/>
    <w:rsid w:val="00484065"/>
    <w:rsid w:val="0048759A"/>
    <w:rsid w:val="00491B21"/>
    <w:rsid w:val="00491EE1"/>
    <w:rsid w:val="004927DC"/>
    <w:rsid w:val="00492FA8"/>
    <w:rsid w:val="00495313"/>
    <w:rsid w:val="00496878"/>
    <w:rsid w:val="004968B5"/>
    <w:rsid w:val="00496C57"/>
    <w:rsid w:val="00497632"/>
    <w:rsid w:val="004A0FC5"/>
    <w:rsid w:val="004A3C4A"/>
    <w:rsid w:val="004A3D28"/>
    <w:rsid w:val="004A48A7"/>
    <w:rsid w:val="004A4C69"/>
    <w:rsid w:val="004A6EC4"/>
    <w:rsid w:val="004A7F43"/>
    <w:rsid w:val="004B1226"/>
    <w:rsid w:val="004B2280"/>
    <w:rsid w:val="004B23D0"/>
    <w:rsid w:val="004B250F"/>
    <w:rsid w:val="004B33CB"/>
    <w:rsid w:val="004B74B9"/>
    <w:rsid w:val="004C127A"/>
    <w:rsid w:val="004C1296"/>
    <w:rsid w:val="004C1E3F"/>
    <w:rsid w:val="004C21CE"/>
    <w:rsid w:val="004C37FC"/>
    <w:rsid w:val="004C50AB"/>
    <w:rsid w:val="004C571A"/>
    <w:rsid w:val="004C6D34"/>
    <w:rsid w:val="004C7752"/>
    <w:rsid w:val="004D02B5"/>
    <w:rsid w:val="004D29D6"/>
    <w:rsid w:val="004D30DC"/>
    <w:rsid w:val="004D3246"/>
    <w:rsid w:val="004D4AA1"/>
    <w:rsid w:val="004D524E"/>
    <w:rsid w:val="004D58FD"/>
    <w:rsid w:val="004D5E9C"/>
    <w:rsid w:val="004D7499"/>
    <w:rsid w:val="004D7FEF"/>
    <w:rsid w:val="004E0618"/>
    <w:rsid w:val="004E0B0A"/>
    <w:rsid w:val="004E0E83"/>
    <w:rsid w:val="004E16C5"/>
    <w:rsid w:val="004E16E8"/>
    <w:rsid w:val="004E29B1"/>
    <w:rsid w:val="004E3433"/>
    <w:rsid w:val="004E4560"/>
    <w:rsid w:val="004E6084"/>
    <w:rsid w:val="004E6E24"/>
    <w:rsid w:val="004E6F36"/>
    <w:rsid w:val="004E7F1B"/>
    <w:rsid w:val="004F0E39"/>
    <w:rsid w:val="004F12C4"/>
    <w:rsid w:val="004F3047"/>
    <w:rsid w:val="004F33A1"/>
    <w:rsid w:val="004F4F70"/>
    <w:rsid w:val="004F52FA"/>
    <w:rsid w:val="004F6373"/>
    <w:rsid w:val="004F6A50"/>
    <w:rsid w:val="00504A6D"/>
    <w:rsid w:val="0050594F"/>
    <w:rsid w:val="00506ED1"/>
    <w:rsid w:val="00507451"/>
    <w:rsid w:val="00507A2C"/>
    <w:rsid w:val="00510BE8"/>
    <w:rsid w:val="00511769"/>
    <w:rsid w:val="00511C67"/>
    <w:rsid w:val="00513034"/>
    <w:rsid w:val="00514427"/>
    <w:rsid w:val="00515BF9"/>
    <w:rsid w:val="00515DC2"/>
    <w:rsid w:val="005160CF"/>
    <w:rsid w:val="00516279"/>
    <w:rsid w:val="005176CE"/>
    <w:rsid w:val="005177A7"/>
    <w:rsid w:val="005202DC"/>
    <w:rsid w:val="00520315"/>
    <w:rsid w:val="0052043F"/>
    <w:rsid w:val="00520442"/>
    <w:rsid w:val="0052093E"/>
    <w:rsid w:val="00521AB5"/>
    <w:rsid w:val="00521BEF"/>
    <w:rsid w:val="00522861"/>
    <w:rsid w:val="00524849"/>
    <w:rsid w:val="005255E7"/>
    <w:rsid w:val="00525697"/>
    <w:rsid w:val="00525788"/>
    <w:rsid w:val="00525798"/>
    <w:rsid w:val="005270F4"/>
    <w:rsid w:val="00527C80"/>
    <w:rsid w:val="00527DB5"/>
    <w:rsid w:val="00527E47"/>
    <w:rsid w:val="00531B9C"/>
    <w:rsid w:val="00533D34"/>
    <w:rsid w:val="005347F3"/>
    <w:rsid w:val="00534EEF"/>
    <w:rsid w:val="00535BB6"/>
    <w:rsid w:val="00535CA4"/>
    <w:rsid w:val="00535CE1"/>
    <w:rsid w:val="0053654A"/>
    <w:rsid w:val="005425C8"/>
    <w:rsid w:val="00542AF4"/>
    <w:rsid w:val="00543A56"/>
    <w:rsid w:val="0054420F"/>
    <w:rsid w:val="005459C1"/>
    <w:rsid w:val="00545F7E"/>
    <w:rsid w:val="005476A5"/>
    <w:rsid w:val="00547C2F"/>
    <w:rsid w:val="0055044F"/>
    <w:rsid w:val="00551549"/>
    <w:rsid w:val="00551B00"/>
    <w:rsid w:val="00552E27"/>
    <w:rsid w:val="00553390"/>
    <w:rsid w:val="00553BCA"/>
    <w:rsid w:val="00553E75"/>
    <w:rsid w:val="00554142"/>
    <w:rsid w:val="00554A9E"/>
    <w:rsid w:val="005605C4"/>
    <w:rsid w:val="00560A53"/>
    <w:rsid w:val="0056159B"/>
    <w:rsid w:val="005623A7"/>
    <w:rsid w:val="00562B63"/>
    <w:rsid w:val="00563CED"/>
    <w:rsid w:val="00563ED2"/>
    <w:rsid w:val="005648F3"/>
    <w:rsid w:val="00565DDD"/>
    <w:rsid w:val="00566219"/>
    <w:rsid w:val="00567E92"/>
    <w:rsid w:val="00567F1C"/>
    <w:rsid w:val="0057147C"/>
    <w:rsid w:val="00571F17"/>
    <w:rsid w:val="00572F5C"/>
    <w:rsid w:val="005730EA"/>
    <w:rsid w:val="00573B57"/>
    <w:rsid w:val="00574567"/>
    <w:rsid w:val="00574B08"/>
    <w:rsid w:val="005757C9"/>
    <w:rsid w:val="00575972"/>
    <w:rsid w:val="00576208"/>
    <w:rsid w:val="00576E2D"/>
    <w:rsid w:val="005773E4"/>
    <w:rsid w:val="005776FE"/>
    <w:rsid w:val="00580A7A"/>
    <w:rsid w:val="00580E6F"/>
    <w:rsid w:val="00582A16"/>
    <w:rsid w:val="0058310F"/>
    <w:rsid w:val="00583732"/>
    <w:rsid w:val="005844E4"/>
    <w:rsid w:val="00584933"/>
    <w:rsid w:val="00584DBF"/>
    <w:rsid w:val="0058558D"/>
    <w:rsid w:val="0058559D"/>
    <w:rsid w:val="00585837"/>
    <w:rsid w:val="005864E4"/>
    <w:rsid w:val="005865E5"/>
    <w:rsid w:val="0058757B"/>
    <w:rsid w:val="00590655"/>
    <w:rsid w:val="005915A4"/>
    <w:rsid w:val="005957D6"/>
    <w:rsid w:val="00597505"/>
    <w:rsid w:val="005A0758"/>
    <w:rsid w:val="005A0E91"/>
    <w:rsid w:val="005A18F3"/>
    <w:rsid w:val="005A1913"/>
    <w:rsid w:val="005A2479"/>
    <w:rsid w:val="005A2CF7"/>
    <w:rsid w:val="005A36D3"/>
    <w:rsid w:val="005A4DEE"/>
    <w:rsid w:val="005A516B"/>
    <w:rsid w:val="005B030A"/>
    <w:rsid w:val="005B1310"/>
    <w:rsid w:val="005B1B82"/>
    <w:rsid w:val="005B2ECB"/>
    <w:rsid w:val="005B3165"/>
    <w:rsid w:val="005B5590"/>
    <w:rsid w:val="005B7A10"/>
    <w:rsid w:val="005C18FB"/>
    <w:rsid w:val="005C2ABF"/>
    <w:rsid w:val="005C2F14"/>
    <w:rsid w:val="005C3BF3"/>
    <w:rsid w:val="005C4319"/>
    <w:rsid w:val="005C5C2E"/>
    <w:rsid w:val="005C6B05"/>
    <w:rsid w:val="005C7A22"/>
    <w:rsid w:val="005C7AB2"/>
    <w:rsid w:val="005C7EFB"/>
    <w:rsid w:val="005D0CAF"/>
    <w:rsid w:val="005D183B"/>
    <w:rsid w:val="005D2E2F"/>
    <w:rsid w:val="005D3359"/>
    <w:rsid w:val="005D33EC"/>
    <w:rsid w:val="005D473D"/>
    <w:rsid w:val="005D5F10"/>
    <w:rsid w:val="005D610C"/>
    <w:rsid w:val="005D63E9"/>
    <w:rsid w:val="005D69B0"/>
    <w:rsid w:val="005D7FEF"/>
    <w:rsid w:val="005E0EFA"/>
    <w:rsid w:val="005E1636"/>
    <w:rsid w:val="005E398E"/>
    <w:rsid w:val="005E44BE"/>
    <w:rsid w:val="005E4C46"/>
    <w:rsid w:val="005E507A"/>
    <w:rsid w:val="005E60D5"/>
    <w:rsid w:val="005E7C7B"/>
    <w:rsid w:val="005F79E5"/>
    <w:rsid w:val="00605404"/>
    <w:rsid w:val="0060578D"/>
    <w:rsid w:val="006065C0"/>
    <w:rsid w:val="00607275"/>
    <w:rsid w:val="00607C27"/>
    <w:rsid w:val="00611BC7"/>
    <w:rsid w:val="00612689"/>
    <w:rsid w:val="006129FD"/>
    <w:rsid w:val="00612BCC"/>
    <w:rsid w:val="00613605"/>
    <w:rsid w:val="00614BF2"/>
    <w:rsid w:val="006152DB"/>
    <w:rsid w:val="00616862"/>
    <w:rsid w:val="0061720A"/>
    <w:rsid w:val="00617A4C"/>
    <w:rsid w:val="00620D02"/>
    <w:rsid w:val="00622379"/>
    <w:rsid w:val="00623527"/>
    <w:rsid w:val="00623BA9"/>
    <w:rsid w:val="00624044"/>
    <w:rsid w:val="00624255"/>
    <w:rsid w:val="00624B57"/>
    <w:rsid w:val="00624BE9"/>
    <w:rsid w:val="00624D60"/>
    <w:rsid w:val="00625477"/>
    <w:rsid w:val="00625E5D"/>
    <w:rsid w:val="00625EB8"/>
    <w:rsid w:val="00626EBF"/>
    <w:rsid w:val="00630998"/>
    <w:rsid w:val="00630DA0"/>
    <w:rsid w:val="00631D87"/>
    <w:rsid w:val="00632866"/>
    <w:rsid w:val="006329A1"/>
    <w:rsid w:val="00632ACC"/>
    <w:rsid w:val="00632BF6"/>
    <w:rsid w:val="00632C67"/>
    <w:rsid w:val="00633195"/>
    <w:rsid w:val="00633D02"/>
    <w:rsid w:val="00636045"/>
    <w:rsid w:val="00636F1A"/>
    <w:rsid w:val="00637802"/>
    <w:rsid w:val="00640E95"/>
    <w:rsid w:val="0064120D"/>
    <w:rsid w:val="00643393"/>
    <w:rsid w:val="00644126"/>
    <w:rsid w:val="00645828"/>
    <w:rsid w:val="00647CED"/>
    <w:rsid w:val="00651391"/>
    <w:rsid w:val="00651460"/>
    <w:rsid w:val="00651529"/>
    <w:rsid w:val="006537D8"/>
    <w:rsid w:val="00654DB7"/>
    <w:rsid w:val="00656197"/>
    <w:rsid w:val="00656E39"/>
    <w:rsid w:val="00657587"/>
    <w:rsid w:val="00661B79"/>
    <w:rsid w:val="00662250"/>
    <w:rsid w:val="006624D4"/>
    <w:rsid w:val="00663E6B"/>
    <w:rsid w:val="0066429F"/>
    <w:rsid w:val="00664C18"/>
    <w:rsid w:val="00665EC9"/>
    <w:rsid w:val="0066611A"/>
    <w:rsid w:val="0066667C"/>
    <w:rsid w:val="006672BD"/>
    <w:rsid w:val="00670BFB"/>
    <w:rsid w:val="00670D74"/>
    <w:rsid w:val="00671FC0"/>
    <w:rsid w:val="006724A3"/>
    <w:rsid w:val="006739F0"/>
    <w:rsid w:val="00673C94"/>
    <w:rsid w:val="00673D05"/>
    <w:rsid w:val="00673DD7"/>
    <w:rsid w:val="0067464E"/>
    <w:rsid w:val="00676375"/>
    <w:rsid w:val="00676468"/>
    <w:rsid w:val="00676A65"/>
    <w:rsid w:val="00676AAB"/>
    <w:rsid w:val="00676D77"/>
    <w:rsid w:val="00677228"/>
    <w:rsid w:val="00680EA7"/>
    <w:rsid w:val="0068286C"/>
    <w:rsid w:val="006830E9"/>
    <w:rsid w:val="006850AD"/>
    <w:rsid w:val="00687A08"/>
    <w:rsid w:val="0069038C"/>
    <w:rsid w:val="006906D7"/>
    <w:rsid w:val="00691CD3"/>
    <w:rsid w:val="006938FE"/>
    <w:rsid w:val="006944C0"/>
    <w:rsid w:val="00694643"/>
    <w:rsid w:val="00694817"/>
    <w:rsid w:val="00694FFA"/>
    <w:rsid w:val="00697421"/>
    <w:rsid w:val="00697541"/>
    <w:rsid w:val="006A0212"/>
    <w:rsid w:val="006A1963"/>
    <w:rsid w:val="006A2253"/>
    <w:rsid w:val="006A2894"/>
    <w:rsid w:val="006A3CAF"/>
    <w:rsid w:val="006A3D39"/>
    <w:rsid w:val="006A4437"/>
    <w:rsid w:val="006A44A5"/>
    <w:rsid w:val="006A4532"/>
    <w:rsid w:val="006A5781"/>
    <w:rsid w:val="006A5FF7"/>
    <w:rsid w:val="006A6147"/>
    <w:rsid w:val="006A6EDC"/>
    <w:rsid w:val="006A7489"/>
    <w:rsid w:val="006A77E6"/>
    <w:rsid w:val="006A78D5"/>
    <w:rsid w:val="006A7A6B"/>
    <w:rsid w:val="006A7B11"/>
    <w:rsid w:val="006B065B"/>
    <w:rsid w:val="006B0F49"/>
    <w:rsid w:val="006B2926"/>
    <w:rsid w:val="006B32EF"/>
    <w:rsid w:val="006B555C"/>
    <w:rsid w:val="006B5FAB"/>
    <w:rsid w:val="006B666B"/>
    <w:rsid w:val="006B7C46"/>
    <w:rsid w:val="006C0350"/>
    <w:rsid w:val="006C0674"/>
    <w:rsid w:val="006C1A85"/>
    <w:rsid w:val="006C43C8"/>
    <w:rsid w:val="006C6B03"/>
    <w:rsid w:val="006C7CA7"/>
    <w:rsid w:val="006D0274"/>
    <w:rsid w:val="006D05AC"/>
    <w:rsid w:val="006D125A"/>
    <w:rsid w:val="006D14BD"/>
    <w:rsid w:val="006D24CE"/>
    <w:rsid w:val="006D2B3A"/>
    <w:rsid w:val="006D41BD"/>
    <w:rsid w:val="006D5EFB"/>
    <w:rsid w:val="006D60F0"/>
    <w:rsid w:val="006D6120"/>
    <w:rsid w:val="006D6634"/>
    <w:rsid w:val="006D78F8"/>
    <w:rsid w:val="006D799D"/>
    <w:rsid w:val="006D79EF"/>
    <w:rsid w:val="006E222A"/>
    <w:rsid w:val="006E2B7A"/>
    <w:rsid w:val="006E3908"/>
    <w:rsid w:val="006E3EB6"/>
    <w:rsid w:val="006E411C"/>
    <w:rsid w:val="006E5FDD"/>
    <w:rsid w:val="006F0088"/>
    <w:rsid w:val="006F129B"/>
    <w:rsid w:val="006F25DD"/>
    <w:rsid w:val="006F34DF"/>
    <w:rsid w:val="006F3D85"/>
    <w:rsid w:val="006F40BD"/>
    <w:rsid w:val="006F47A7"/>
    <w:rsid w:val="006F572F"/>
    <w:rsid w:val="006F5809"/>
    <w:rsid w:val="006F643F"/>
    <w:rsid w:val="006F6673"/>
    <w:rsid w:val="006F6714"/>
    <w:rsid w:val="007008A2"/>
    <w:rsid w:val="00701431"/>
    <w:rsid w:val="00703D11"/>
    <w:rsid w:val="00704382"/>
    <w:rsid w:val="00705AA6"/>
    <w:rsid w:val="00705E18"/>
    <w:rsid w:val="0070602B"/>
    <w:rsid w:val="00706F2A"/>
    <w:rsid w:val="00711646"/>
    <w:rsid w:val="00712950"/>
    <w:rsid w:val="00713651"/>
    <w:rsid w:val="0071382E"/>
    <w:rsid w:val="0071467A"/>
    <w:rsid w:val="00714A76"/>
    <w:rsid w:val="00715623"/>
    <w:rsid w:val="00715CD8"/>
    <w:rsid w:val="007162B5"/>
    <w:rsid w:val="00717545"/>
    <w:rsid w:val="007212FD"/>
    <w:rsid w:val="007215E7"/>
    <w:rsid w:val="007216F8"/>
    <w:rsid w:val="007218B7"/>
    <w:rsid w:val="007222C5"/>
    <w:rsid w:val="00723A60"/>
    <w:rsid w:val="00723B3D"/>
    <w:rsid w:val="00723E1A"/>
    <w:rsid w:val="00724BC3"/>
    <w:rsid w:val="00725B4D"/>
    <w:rsid w:val="007273C7"/>
    <w:rsid w:val="007275CF"/>
    <w:rsid w:val="00727CA9"/>
    <w:rsid w:val="00727DAC"/>
    <w:rsid w:val="007313DF"/>
    <w:rsid w:val="00731F28"/>
    <w:rsid w:val="00734251"/>
    <w:rsid w:val="0073553C"/>
    <w:rsid w:val="00736535"/>
    <w:rsid w:val="00740638"/>
    <w:rsid w:val="0074094A"/>
    <w:rsid w:val="00740D3C"/>
    <w:rsid w:val="007419BF"/>
    <w:rsid w:val="00744004"/>
    <w:rsid w:val="007442E6"/>
    <w:rsid w:val="00745E85"/>
    <w:rsid w:val="00747F05"/>
    <w:rsid w:val="0075370D"/>
    <w:rsid w:val="00753EAC"/>
    <w:rsid w:val="00755406"/>
    <w:rsid w:val="0075541E"/>
    <w:rsid w:val="00755F35"/>
    <w:rsid w:val="00756E15"/>
    <w:rsid w:val="0076035D"/>
    <w:rsid w:val="007607A3"/>
    <w:rsid w:val="0076320C"/>
    <w:rsid w:val="007634BC"/>
    <w:rsid w:val="00763A88"/>
    <w:rsid w:val="00764240"/>
    <w:rsid w:val="0076598C"/>
    <w:rsid w:val="00765B5E"/>
    <w:rsid w:val="007665FF"/>
    <w:rsid w:val="0076669E"/>
    <w:rsid w:val="00766931"/>
    <w:rsid w:val="007669B1"/>
    <w:rsid w:val="00767FA7"/>
    <w:rsid w:val="00770318"/>
    <w:rsid w:val="007722C2"/>
    <w:rsid w:val="007730CF"/>
    <w:rsid w:val="00773AF8"/>
    <w:rsid w:val="00773C15"/>
    <w:rsid w:val="00773DE5"/>
    <w:rsid w:val="00775CD3"/>
    <w:rsid w:val="00776B5C"/>
    <w:rsid w:val="00776BFE"/>
    <w:rsid w:val="0077784E"/>
    <w:rsid w:val="0078075F"/>
    <w:rsid w:val="0078295A"/>
    <w:rsid w:val="00782BD7"/>
    <w:rsid w:val="00782F49"/>
    <w:rsid w:val="007835AA"/>
    <w:rsid w:val="0078679B"/>
    <w:rsid w:val="0078797D"/>
    <w:rsid w:val="007909FB"/>
    <w:rsid w:val="00790A15"/>
    <w:rsid w:val="00791650"/>
    <w:rsid w:val="00791ED6"/>
    <w:rsid w:val="0079287E"/>
    <w:rsid w:val="00792A94"/>
    <w:rsid w:val="00794398"/>
    <w:rsid w:val="00794415"/>
    <w:rsid w:val="007956F9"/>
    <w:rsid w:val="00795AE1"/>
    <w:rsid w:val="0079673B"/>
    <w:rsid w:val="007967C0"/>
    <w:rsid w:val="007968B3"/>
    <w:rsid w:val="007A1042"/>
    <w:rsid w:val="007A2C95"/>
    <w:rsid w:val="007A3CB4"/>
    <w:rsid w:val="007A3EFB"/>
    <w:rsid w:val="007A5495"/>
    <w:rsid w:val="007A5AE6"/>
    <w:rsid w:val="007A696C"/>
    <w:rsid w:val="007A7E87"/>
    <w:rsid w:val="007B021E"/>
    <w:rsid w:val="007B028A"/>
    <w:rsid w:val="007B0C36"/>
    <w:rsid w:val="007B0FCD"/>
    <w:rsid w:val="007B2C66"/>
    <w:rsid w:val="007B3242"/>
    <w:rsid w:val="007B49B3"/>
    <w:rsid w:val="007B5BAD"/>
    <w:rsid w:val="007B5CBD"/>
    <w:rsid w:val="007B5E80"/>
    <w:rsid w:val="007B6D0C"/>
    <w:rsid w:val="007C1591"/>
    <w:rsid w:val="007C3BAC"/>
    <w:rsid w:val="007C3D00"/>
    <w:rsid w:val="007C3EDB"/>
    <w:rsid w:val="007C4951"/>
    <w:rsid w:val="007C55F9"/>
    <w:rsid w:val="007C7E33"/>
    <w:rsid w:val="007D03D9"/>
    <w:rsid w:val="007D07AF"/>
    <w:rsid w:val="007D0B1F"/>
    <w:rsid w:val="007D11DF"/>
    <w:rsid w:val="007D1876"/>
    <w:rsid w:val="007D1D8A"/>
    <w:rsid w:val="007D29F5"/>
    <w:rsid w:val="007D4E1B"/>
    <w:rsid w:val="007E088F"/>
    <w:rsid w:val="007E1618"/>
    <w:rsid w:val="007E1C72"/>
    <w:rsid w:val="007E39F7"/>
    <w:rsid w:val="007E4E09"/>
    <w:rsid w:val="007E5C3E"/>
    <w:rsid w:val="007E77FC"/>
    <w:rsid w:val="007F0980"/>
    <w:rsid w:val="007F0C44"/>
    <w:rsid w:val="007F27E9"/>
    <w:rsid w:val="007F4EB8"/>
    <w:rsid w:val="007F525E"/>
    <w:rsid w:val="007F5B8E"/>
    <w:rsid w:val="00802479"/>
    <w:rsid w:val="0080407B"/>
    <w:rsid w:val="00804571"/>
    <w:rsid w:val="00807649"/>
    <w:rsid w:val="00810323"/>
    <w:rsid w:val="008106D5"/>
    <w:rsid w:val="00812C01"/>
    <w:rsid w:val="008133AF"/>
    <w:rsid w:val="00814027"/>
    <w:rsid w:val="00815893"/>
    <w:rsid w:val="00816232"/>
    <w:rsid w:val="008206CE"/>
    <w:rsid w:val="0082390F"/>
    <w:rsid w:val="00824A78"/>
    <w:rsid w:val="00824DE9"/>
    <w:rsid w:val="00825B55"/>
    <w:rsid w:val="00826F71"/>
    <w:rsid w:val="0082712D"/>
    <w:rsid w:val="00827F3A"/>
    <w:rsid w:val="00830571"/>
    <w:rsid w:val="00830FCB"/>
    <w:rsid w:val="0083134A"/>
    <w:rsid w:val="00831F27"/>
    <w:rsid w:val="00833D51"/>
    <w:rsid w:val="00835A4B"/>
    <w:rsid w:val="00835C17"/>
    <w:rsid w:val="00835F83"/>
    <w:rsid w:val="008366B1"/>
    <w:rsid w:val="00837DA5"/>
    <w:rsid w:val="00841D2A"/>
    <w:rsid w:val="008427AF"/>
    <w:rsid w:val="008428F7"/>
    <w:rsid w:val="00843D08"/>
    <w:rsid w:val="008447B1"/>
    <w:rsid w:val="00844DC8"/>
    <w:rsid w:val="00845CCA"/>
    <w:rsid w:val="00845F42"/>
    <w:rsid w:val="00847846"/>
    <w:rsid w:val="008479D1"/>
    <w:rsid w:val="00847AEE"/>
    <w:rsid w:val="008516AA"/>
    <w:rsid w:val="00851D0D"/>
    <w:rsid w:val="008521C3"/>
    <w:rsid w:val="00852338"/>
    <w:rsid w:val="008556C1"/>
    <w:rsid w:val="00857B0D"/>
    <w:rsid w:val="0086020E"/>
    <w:rsid w:val="00861217"/>
    <w:rsid w:val="008637D5"/>
    <w:rsid w:val="008639EC"/>
    <w:rsid w:val="00863A5F"/>
    <w:rsid w:val="0086468B"/>
    <w:rsid w:val="0086472A"/>
    <w:rsid w:val="00864B17"/>
    <w:rsid w:val="00866091"/>
    <w:rsid w:val="00867D8D"/>
    <w:rsid w:val="00870550"/>
    <w:rsid w:val="00872CF5"/>
    <w:rsid w:val="00873F72"/>
    <w:rsid w:val="00874152"/>
    <w:rsid w:val="008751EE"/>
    <w:rsid w:val="00875A4B"/>
    <w:rsid w:val="008760D0"/>
    <w:rsid w:val="0087669D"/>
    <w:rsid w:val="008810BF"/>
    <w:rsid w:val="008821EB"/>
    <w:rsid w:val="00882245"/>
    <w:rsid w:val="0088356B"/>
    <w:rsid w:val="00884673"/>
    <w:rsid w:val="00885086"/>
    <w:rsid w:val="00885AA4"/>
    <w:rsid w:val="008865F3"/>
    <w:rsid w:val="008870AB"/>
    <w:rsid w:val="0088724E"/>
    <w:rsid w:val="008902C7"/>
    <w:rsid w:val="0089088F"/>
    <w:rsid w:val="00890E68"/>
    <w:rsid w:val="0089178D"/>
    <w:rsid w:val="00891B30"/>
    <w:rsid w:val="008920E6"/>
    <w:rsid w:val="008927B7"/>
    <w:rsid w:val="008944E4"/>
    <w:rsid w:val="0089486A"/>
    <w:rsid w:val="00895587"/>
    <w:rsid w:val="00895D7A"/>
    <w:rsid w:val="00895E56"/>
    <w:rsid w:val="008963A7"/>
    <w:rsid w:val="00897F9C"/>
    <w:rsid w:val="008A156B"/>
    <w:rsid w:val="008A1CC0"/>
    <w:rsid w:val="008A3537"/>
    <w:rsid w:val="008A35D6"/>
    <w:rsid w:val="008A4D84"/>
    <w:rsid w:val="008A4DD0"/>
    <w:rsid w:val="008A4EE4"/>
    <w:rsid w:val="008A4F21"/>
    <w:rsid w:val="008A54F9"/>
    <w:rsid w:val="008A7E5F"/>
    <w:rsid w:val="008B1239"/>
    <w:rsid w:val="008B1265"/>
    <w:rsid w:val="008B1CA6"/>
    <w:rsid w:val="008B2631"/>
    <w:rsid w:val="008B2A97"/>
    <w:rsid w:val="008B2EF8"/>
    <w:rsid w:val="008B37D0"/>
    <w:rsid w:val="008B3F09"/>
    <w:rsid w:val="008B483A"/>
    <w:rsid w:val="008B48F9"/>
    <w:rsid w:val="008B545E"/>
    <w:rsid w:val="008B5C63"/>
    <w:rsid w:val="008B612B"/>
    <w:rsid w:val="008B73CE"/>
    <w:rsid w:val="008C0F29"/>
    <w:rsid w:val="008C1916"/>
    <w:rsid w:val="008C320D"/>
    <w:rsid w:val="008C4298"/>
    <w:rsid w:val="008C56B8"/>
    <w:rsid w:val="008C6061"/>
    <w:rsid w:val="008C6138"/>
    <w:rsid w:val="008C6CEA"/>
    <w:rsid w:val="008C730D"/>
    <w:rsid w:val="008C7FAF"/>
    <w:rsid w:val="008D3B05"/>
    <w:rsid w:val="008D7298"/>
    <w:rsid w:val="008E41E0"/>
    <w:rsid w:val="008E4B53"/>
    <w:rsid w:val="008E4BB4"/>
    <w:rsid w:val="008E4D94"/>
    <w:rsid w:val="008E5643"/>
    <w:rsid w:val="008E6493"/>
    <w:rsid w:val="008E77C5"/>
    <w:rsid w:val="008E7CEA"/>
    <w:rsid w:val="008F2005"/>
    <w:rsid w:val="008F3670"/>
    <w:rsid w:val="008F36FE"/>
    <w:rsid w:val="008F399E"/>
    <w:rsid w:val="008F4293"/>
    <w:rsid w:val="008F485B"/>
    <w:rsid w:val="008F733B"/>
    <w:rsid w:val="008F75DA"/>
    <w:rsid w:val="00900C13"/>
    <w:rsid w:val="00901A08"/>
    <w:rsid w:val="00903C40"/>
    <w:rsid w:val="00905E0E"/>
    <w:rsid w:val="00906AEF"/>
    <w:rsid w:val="009079F0"/>
    <w:rsid w:val="00907FEE"/>
    <w:rsid w:val="009105E9"/>
    <w:rsid w:val="00912705"/>
    <w:rsid w:val="00912BF8"/>
    <w:rsid w:val="00913735"/>
    <w:rsid w:val="00913C97"/>
    <w:rsid w:val="00914230"/>
    <w:rsid w:val="00914FCB"/>
    <w:rsid w:val="0091525F"/>
    <w:rsid w:val="00916137"/>
    <w:rsid w:val="0091737E"/>
    <w:rsid w:val="00920488"/>
    <w:rsid w:val="00920F32"/>
    <w:rsid w:val="009210F7"/>
    <w:rsid w:val="0092172C"/>
    <w:rsid w:val="00922113"/>
    <w:rsid w:val="009223BC"/>
    <w:rsid w:val="00924D64"/>
    <w:rsid w:val="00925D9E"/>
    <w:rsid w:val="00930789"/>
    <w:rsid w:val="00930ADB"/>
    <w:rsid w:val="00930B2D"/>
    <w:rsid w:val="00931F8F"/>
    <w:rsid w:val="00932CB3"/>
    <w:rsid w:val="009346DF"/>
    <w:rsid w:val="00935A2E"/>
    <w:rsid w:val="00935BED"/>
    <w:rsid w:val="009378A4"/>
    <w:rsid w:val="00940E6C"/>
    <w:rsid w:val="00942FDB"/>
    <w:rsid w:val="009455C1"/>
    <w:rsid w:val="009455FE"/>
    <w:rsid w:val="00946CF3"/>
    <w:rsid w:val="009479DD"/>
    <w:rsid w:val="009479EE"/>
    <w:rsid w:val="00950179"/>
    <w:rsid w:val="009520CE"/>
    <w:rsid w:val="00953B2A"/>
    <w:rsid w:val="00953DFE"/>
    <w:rsid w:val="00953F2B"/>
    <w:rsid w:val="00955287"/>
    <w:rsid w:val="00956298"/>
    <w:rsid w:val="009564EA"/>
    <w:rsid w:val="009576FE"/>
    <w:rsid w:val="009611F9"/>
    <w:rsid w:val="00961A91"/>
    <w:rsid w:val="00961D3A"/>
    <w:rsid w:val="00961E26"/>
    <w:rsid w:val="00963071"/>
    <w:rsid w:val="00964027"/>
    <w:rsid w:val="0096516B"/>
    <w:rsid w:val="009661DF"/>
    <w:rsid w:val="009672FE"/>
    <w:rsid w:val="0096734A"/>
    <w:rsid w:val="0096796C"/>
    <w:rsid w:val="009704EA"/>
    <w:rsid w:val="00970C42"/>
    <w:rsid w:val="00971056"/>
    <w:rsid w:val="00971230"/>
    <w:rsid w:val="00971A10"/>
    <w:rsid w:val="00972A35"/>
    <w:rsid w:val="00972D28"/>
    <w:rsid w:val="00974A85"/>
    <w:rsid w:val="00974AEE"/>
    <w:rsid w:val="00976422"/>
    <w:rsid w:val="00976CB0"/>
    <w:rsid w:val="00976F4E"/>
    <w:rsid w:val="0097776E"/>
    <w:rsid w:val="00980457"/>
    <w:rsid w:val="009815ED"/>
    <w:rsid w:val="00983B08"/>
    <w:rsid w:val="00983F8A"/>
    <w:rsid w:val="00984247"/>
    <w:rsid w:val="00984253"/>
    <w:rsid w:val="009844A4"/>
    <w:rsid w:val="009855E7"/>
    <w:rsid w:val="009856C6"/>
    <w:rsid w:val="00985903"/>
    <w:rsid w:val="00986B64"/>
    <w:rsid w:val="00990471"/>
    <w:rsid w:val="00990B85"/>
    <w:rsid w:val="0099175C"/>
    <w:rsid w:val="00993043"/>
    <w:rsid w:val="00993980"/>
    <w:rsid w:val="00993A86"/>
    <w:rsid w:val="009963C3"/>
    <w:rsid w:val="00996EA9"/>
    <w:rsid w:val="00996FED"/>
    <w:rsid w:val="00997159"/>
    <w:rsid w:val="0099763C"/>
    <w:rsid w:val="00997EDA"/>
    <w:rsid w:val="009A1611"/>
    <w:rsid w:val="009A1A17"/>
    <w:rsid w:val="009A2649"/>
    <w:rsid w:val="009A28D0"/>
    <w:rsid w:val="009A2E4C"/>
    <w:rsid w:val="009A38BA"/>
    <w:rsid w:val="009A6305"/>
    <w:rsid w:val="009A6352"/>
    <w:rsid w:val="009A76D0"/>
    <w:rsid w:val="009A7C4A"/>
    <w:rsid w:val="009B0701"/>
    <w:rsid w:val="009B0B05"/>
    <w:rsid w:val="009B1E37"/>
    <w:rsid w:val="009B1F2A"/>
    <w:rsid w:val="009B48E7"/>
    <w:rsid w:val="009B5486"/>
    <w:rsid w:val="009B5846"/>
    <w:rsid w:val="009B5869"/>
    <w:rsid w:val="009B67C5"/>
    <w:rsid w:val="009B6A2A"/>
    <w:rsid w:val="009B6D6A"/>
    <w:rsid w:val="009C0C3D"/>
    <w:rsid w:val="009C1072"/>
    <w:rsid w:val="009C1389"/>
    <w:rsid w:val="009C16D1"/>
    <w:rsid w:val="009C1A1F"/>
    <w:rsid w:val="009C2CAD"/>
    <w:rsid w:val="009C45D1"/>
    <w:rsid w:val="009C4650"/>
    <w:rsid w:val="009C4DF3"/>
    <w:rsid w:val="009C59E0"/>
    <w:rsid w:val="009C6DDA"/>
    <w:rsid w:val="009C754E"/>
    <w:rsid w:val="009D092C"/>
    <w:rsid w:val="009D2A6E"/>
    <w:rsid w:val="009D3E25"/>
    <w:rsid w:val="009D452A"/>
    <w:rsid w:val="009D4F22"/>
    <w:rsid w:val="009D5F27"/>
    <w:rsid w:val="009D6000"/>
    <w:rsid w:val="009D770F"/>
    <w:rsid w:val="009D7759"/>
    <w:rsid w:val="009E1533"/>
    <w:rsid w:val="009E2276"/>
    <w:rsid w:val="009E2896"/>
    <w:rsid w:val="009E3119"/>
    <w:rsid w:val="009E401C"/>
    <w:rsid w:val="009E58EA"/>
    <w:rsid w:val="009E5BD3"/>
    <w:rsid w:val="009E71A0"/>
    <w:rsid w:val="009E799E"/>
    <w:rsid w:val="009F053D"/>
    <w:rsid w:val="009F146C"/>
    <w:rsid w:val="009F2387"/>
    <w:rsid w:val="009F2984"/>
    <w:rsid w:val="009F2A19"/>
    <w:rsid w:val="009F2E45"/>
    <w:rsid w:val="009F2FBB"/>
    <w:rsid w:val="009F3513"/>
    <w:rsid w:val="009F3D81"/>
    <w:rsid w:val="009F419A"/>
    <w:rsid w:val="009F4C8D"/>
    <w:rsid w:val="009F66D1"/>
    <w:rsid w:val="009F69DE"/>
    <w:rsid w:val="009F6DC6"/>
    <w:rsid w:val="009F6E07"/>
    <w:rsid w:val="00A01AAD"/>
    <w:rsid w:val="00A0208E"/>
    <w:rsid w:val="00A02BF9"/>
    <w:rsid w:val="00A03CEC"/>
    <w:rsid w:val="00A048DE"/>
    <w:rsid w:val="00A04BD8"/>
    <w:rsid w:val="00A04C5C"/>
    <w:rsid w:val="00A05425"/>
    <w:rsid w:val="00A11A21"/>
    <w:rsid w:val="00A13C6D"/>
    <w:rsid w:val="00A13D40"/>
    <w:rsid w:val="00A14174"/>
    <w:rsid w:val="00A15109"/>
    <w:rsid w:val="00A156E1"/>
    <w:rsid w:val="00A158CE"/>
    <w:rsid w:val="00A175BB"/>
    <w:rsid w:val="00A20B02"/>
    <w:rsid w:val="00A21A3A"/>
    <w:rsid w:val="00A21B56"/>
    <w:rsid w:val="00A21CB4"/>
    <w:rsid w:val="00A2244D"/>
    <w:rsid w:val="00A23A8C"/>
    <w:rsid w:val="00A25A86"/>
    <w:rsid w:val="00A25F6D"/>
    <w:rsid w:val="00A26010"/>
    <w:rsid w:val="00A2657F"/>
    <w:rsid w:val="00A26D0D"/>
    <w:rsid w:val="00A2721C"/>
    <w:rsid w:val="00A30B33"/>
    <w:rsid w:val="00A327E2"/>
    <w:rsid w:val="00A32B49"/>
    <w:rsid w:val="00A3477D"/>
    <w:rsid w:val="00A34ECB"/>
    <w:rsid w:val="00A3570E"/>
    <w:rsid w:val="00A368B7"/>
    <w:rsid w:val="00A3746A"/>
    <w:rsid w:val="00A411B7"/>
    <w:rsid w:val="00A41399"/>
    <w:rsid w:val="00A41702"/>
    <w:rsid w:val="00A42D71"/>
    <w:rsid w:val="00A439EB"/>
    <w:rsid w:val="00A46378"/>
    <w:rsid w:val="00A47408"/>
    <w:rsid w:val="00A4745F"/>
    <w:rsid w:val="00A477FF"/>
    <w:rsid w:val="00A50164"/>
    <w:rsid w:val="00A50865"/>
    <w:rsid w:val="00A50CBE"/>
    <w:rsid w:val="00A51438"/>
    <w:rsid w:val="00A52064"/>
    <w:rsid w:val="00A54D28"/>
    <w:rsid w:val="00A54D84"/>
    <w:rsid w:val="00A54EAA"/>
    <w:rsid w:val="00A55152"/>
    <w:rsid w:val="00A558C1"/>
    <w:rsid w:val="00A56036"/>
    <w:rsid w:val="00A5742C"/>
    <w:rsid w:val="00A60552"/>
    <w:rsid w:val="00A60A02"/>
    <w:rsid w:val="00A61B14"/>
    <w:rsid w:val="00A61C71"/>
    <w:rsid w:val="00A627AF"/>
    <w:rsid w:val="00A63002"/>
    <w:rsid w:val="00A63099"/>
    <w:rsid w:val="00A63EE8"/>
    <w:rsid w:val="00A63FB5"/>
    <w:rsid w:val="00A64832"/>
    <w:rsid w:val="00A6666E"/>
    <w:rsid w:val="00A66B48"/>
    <w:rsid w:val="00A66E0F"/>
    <w:rsid w:val="00A67AC0"/>
    <w:rsid w:val="00A67B58"/>
    <w:rsid w:val="00A7022A"/>
    <w:rsid w:val="00A707CD"/>
    <w:rsid w:val="00A70F8B"/>
    <w:rsid w:val="00A71C09"/>
    <w:rsid w:val="00A724AB"/>
    <w:rsid w:val="00A72CAE"/>
    <w:rsid w:val="00A73E60"/>
    <w:rsid w:val="00A742F9"/>
    <w:rsid w:val="00A74AF1"/>
    <w:rsid w:val="00A75828"/>
    <w:rsid w:val="00A76CFF"/>
    <w:rsid w:val="00A77182"/>
    <w:rsid w:val="00A77B2D"/>
    <w:rsid w:val="00A80C1E"/>
    <w:rsid w:val="00A81728"/>
    <w:rsid w:val="00A820BC"/>
    <w:rsid w:val="00A820C6"/>
    <w:rsid w:val="00A82D30"/>
    <w:rsid w:val="00A836EE"/>
    <w:rsid w:val="00A83B50"/>
    <w:rsid w:val="00A83CAA"/>
    <w:rsid w:val="00A83E38"/>
    <w:rsid w:val="00A8433E"/>
    <w:rsid w:val="00A85127"/>
    <w:rsid w:val="00A8646E"/>
    <w:rsid w:val="00A86A1D"/>
    <w:rsid w:val="00A8773F"/>
    <w:rsid w:val="00A87897"/>
    <w:rsid w:val="00A91152"/>
    <w:rsid w:val="00A91537"/>
    <w:rsid w:val="00A9310D"/>
    <w:rsid w:val="00A94695"/>
    <w:rsid w:val="00A96229"/>
    <w:rsid w:val="00A967F2"/>
    <w:rsid w:val="00AA0AEB"/>
    <w:rsid w:val="00AA16E5"/>
    <w:rsid w:val="00AA1FE3"/>
    <w:rsid w:val="00AA2C0A"/>
    <w:rsid w:val="00AA3445"/>
    <w:rsid w:val="00AA478C"/>
    <w:rsid w:val="00AA4DA8"/>
    <w:rsid w:val="00AA56A0"/>
    <w:rsid w:val="00AA614C"/>
    <w:rsid w:val="00AA7571"/>
    <w:rsid w:val="00AA7905"/>
    <w:rsid w:val="00AB1541"/>
    <w:rsid w:val="00AB19DC"/>
    <w:rsid w:val="00AB2B84"/>
    <w:rsid w:val="00AB3512"/>
    <w:rsid w:val="00AB396A"/>
    <w:rsid w:val="00AB3C3F"/>
    <w:rsid w:val="00AB43FD"/>
    <w:rsid w:val="00AB484B"/>
    <w:rsid w:val="00AB65D4"/>
    <w:rsid w:val="00AB702E"/>
    <w:rsid w:val="00AB773F"/>
    <w:rsid w:val="00AC061D"/>
    <w:rsid w:val="00AC1F44"/>
    <w:rsid w:val="00AC24E0"/>
    <w:rsid w:val="00AC270C"/>
    <w:rsid w:val="00AC2BA1"/>
    <w:rsid w:val="00AC2CE5"/>
    <w:rsid w:val="00AC43E3"/>
    <w:rsid w:val="00AC4836"/>
    <w:rsid w:val="00AC5521"/>
    <w:rsid w:val="00AC72E2"/>
    <w:rsid w:val="00AC7580"/>
    <w:rsid w:val="00AD02EC"/>
    <w:rsid w:val="00AD0BAC"/>
    <w:rsid w:val="00AD0FC4"/>
    <w:rsid w:val="00AD15D1"/>
    <w:rsid w:val="00AD184A"/>
    <w:rsid w:val="00AD45B5"/>
    <w:rsid w:val="00AD4827"/>
    <w:rsid w:val="00AD4C53"/>
    <w:rsid w:val="00AD56AD"/>
    <w:rsid w:val="00AD6EFC"/>
    <w:rsid w:val="00AE04BD"/>
    <w:rsid w:val="00AE0EB9"/>
    <w:rsid w:val="00AE1409"/>
    <w:rsid w:val="00AE29B4"/>
    <w:rsid w:val="00AE3CBE"/>
    <w:rsid w:val="00AE41AA"/>
    <w:rsid w:val="00AE477F"/>
    <w:rsid w:val="00AE4ACE"/>
    <w:rsid w:val="00AE53CB"/>
    <w:rsid w:val="00AE5ADB"/>
    <w:rsid w:val="00AE61A3"/>
    <w:rsid w:val="00AE63B9"/>
    <w:rsid w:val="00AE71DB"/>
    <w:rsid w:val="00AE766D"/>
    <w:rsid w:val="00AE767F"/>
    <w:rsid w:val="00AE78E6"/>
    <w:rsid w:val="00AF0008"/>
    <w:rsid w:val="00AF05BC"/>
    <w:rsid w:val="00AF312A"/>
    <w:rsid w:val="00AF3C7D"/>
    <w:rsid w:val="00AF417C"/>
    <w:rsid w:val="00AF57D7"/>
    <w:rsid w:val="00AF57DE"/>
    <w:rsid w:val="00AF5FF8"/>
    <w:rsid w:val="00AF6877"/>
    <w:rsid w:val="00AF6F9A"/>
    <w:rsid w:val="00AF7603"/>
    <w:rsid w:val="00AF78C2"/>
    <w:rsid w:val="00B00AC6"/>
    <w:rsid w:val="00B00E32"/>
    <w:rsid w:val="00B0204C"/>
    <w:rsid w:val="00B03EB5"/>
    <w:rsid w:val="00B05568"/>
    <w:rsid w:val="00B056D4"/>
    <w:rsid w:val="00B06955"/>
    <w:rsid w:val="00B07B5D"/>
    <w:rsid w:val="00B10D9B"/>
    <w:rsid w:val="00B11D13"/>
    <w:rsid w:val="00B12AF7"/>
    <w:rsid w:val="00B12F08"/>
    <w:rsid w:val="00B12F7F"/>
    <w:rsid w:val="00B13303"/>
    <w:rsid w:val="00B139F5"/>
    <w:rsid w:val="00B13D26"/>
    <w:rsid w:val="00B15F21"/>
    <w:rsid w:val="00B15F86"/>
    <w:rsid w:val="00B16246"/>
    <w:rsid w:val="00B16303"/>
    <w:rsid w:val="00B1653E"/>
    <w:rsid w:val="00B168E1"/>
    <w:rsid w:val="00B17197"/>
    <w:rsid w:val="00B20E33"/>
    <w:rsid w:val="00B2137D"/>
    <w:rsid w:val="00B21548"/>
    <w:rsid w:val="00B21C1E"/>
    <w:rsid w:val="00B22803"/>
    <w:rsid w:val="00B230D8"/>
    <w:rsid w:val="00B26ABF"/>
    <w:rsid w:val="00B26F16"/>
    <w:rsid w:val="00B27676"/>
    <w:rsid w:val="00B27785"/>
    <w:rsid w:val="00B27B16"/>
    <w:rsid w:val="00B27FB8"/>
    <w:rsid w:val="00B300F7"/>
    <w:rsid w:val="00B313AD"/>
    <w:rsid w:val="00B31E78"/>
    <w:rsid w:val="00B327C4"/>
    <w:rsid w:val="00B32990"/>
    <w:rsid w:val="00B32F50"/>
    <w:rsid w:val="00B355F2"/>
    <w:rsid w:val="00B365C5"/>
    <w:rsid w:val="00B36D80"/>
    <w:rsid w:val="00B3739F"/>
    <w:rsid w:val="00B3793A"/>
    <w:rsid w:val="00B379E6"/>
    <w:rsid w:val="00B41896"/>
    <w:rsid w:val="00B42893"/>
    <w:rsid w:val="00B42F16"/>
    <w:rsid w:val="00B44F80"/>
    <w:rsid w:val="00B4602A"/>
    <w:rsid w:val="00B46769"/>
    <w:rsid w:val="00B468FC"/>
    <w:rsid w:val="00B46D99"/>
    <w:rsid w:val="00B46E6E"/>
    <w:rsid w:val="00B47339"/>
    <w:rsid w:val="00B54093"/>
    <w:rsid w:val="00B54233"/>
    <w:rsid w:val="00B543C5"/>
    <w:rsid w:val="00B55AEE"/>
    <w:rsid w:val="00B56234"/>
    <w:rsid w:val="00B56ADB"/>
    <w:rsid w:val="00B5700F"/>
    <w:rsid w:val="00B57B73"/>
    <w:rsid w:val="00B604DD"/>
    <w:rsid w:val="00B644FA"/>
    <w:rsid w:val="00B66783"/>
    <w:rsid w:val="00B672BC"/>
    <w:rsid w:val="00B705E7"/>
    <w:rsid w:val="00B71FC5"/>
    <w:rsid w:val="00B72FA4"/>
    <w:rsid w:val="00B730D6"/>
    <w:rsid w:val="00B73157"/>
    <w:rsid w:val="00B73B46"/>
    <w:rsid w:val="00B749A2"/>
    <w:rsid w:val="00B761C6"/>
    <w:rsid w:val="00B767F0"/>
    <w:rsid w:val="00B76A01"/>
    <w:rsid w:val="00B76FB6"/>
    <w:rsid w:val="00B76FC2"/>
    <w:rsid w:val="00B773FF"/>
    <w:rsid w:val="00B81D75"/>
    <w:rsid w:val="00B836C2"/>
    <w:rsid w:val="00B83947"/>
    <w:rsid w:val="00B839C7"/>
    <w:rsid w:val="00B841D5"/>
    <w:rsid w:val="00B842CC"/>
    <w:rsid w:val="00B84417"/>
    <w:rsid w:val="00B85695"/>
    <w:rsid w:val="00B85806"/>
    <w:rsid w:val="00B86182"/>
    <w:rsid w:val="00B8644D"/>
    <w:rsid w:val="00B86C8B"/>
    <w:rsid w:val="00B86EAA"/>
    <w:rsid w:val="00B87515"/>
    <w:rsid w:val="00B87B5B"/>
    <w:rsid w:val="00B87CEC"/>
    <w:rsid w:val="00B903F3"/>
    <w:rsid w:val="00B9072E"/>
    <w:rsid w:val="00B909BE"/>
    <w:rsid w:val="00B90BC7"/>
    <w:rsid w:val="00B90C61"/>
    <w:rsid w:val="00B91D6F"/>
    <w:rsid w:val="00B92307"/>
    <w:rsid w:val="00B93528"/>
    <w:rsid w:val="00B94220"/>
    <w:rsid w:val="00B945BA"/>
    <w:rsid w:val="00B9524C"/>
    <w:rsid w:val="00B96441"/>
    <w:rsid w:val="00B969BB"/>
    <w:rsid w:val="00B96CF1"/>
    <w:rsid w:val="00BA01B2"/>
    <w:rsid w:val="00BA21CE"/>
    <w:rsid w:val="00BA4928"/>
    <w:rsid w:val="00BB0FC0"/>
    <w:rsid w:val="00BB27C8"/>
    <w:rsid w:val="00BB2F0F"/>
    <w:rsid w:val="00BB3DB3"/>
    <w:rsid w:val="00BB60A6"/>
    <w:rsid w:val="00BB79C5"/>
    <w:rsid w:val="00BB7A44"/>
    <w:rsid w:val="00BC09F2"/>
    <w:rsid w:val="00BC10AB"/>
    <w:rsid w:val="00BC1C8F"/>
    <w:rsid w:val="00BC2221"/>
    <w:rsid w:val="00BC2ACD"/>
    <w:rsid w:val="00BC2B2C"/>
    <w:rsid w:val="00BC2F82"/>
    <w:rsid w:val="00BC3FCB"/>
    <w:rsid w:val="00BC4489"/>
    <w:rsid w:val="00BC59A9"/>
    <w:rsid w:val="00BC5DA3"/>
    <w:rsid w:val="00BC628A"/>
    <w:rsid w:val="00BC62A0"/>
    <w:rsid w:val="00BC6A11"/>
    <w:rsid w:val="00BC7C06"/>
    <w:rsid w:val="00BC7CBF"/>
    <w:rsid w:val="00BD068E"/>
    <w:rsid w:val="00BD2A19"/>
    <w:rsid w:val="00BD46D5"/>
    <w:rsid w:val="00BD53A0"/>
    <w:rsid w:val="00BD608B"/>
    <w:rsid w:val="00BD72E0"/>
    <w:rsid w:val="00BD7D2C"/>
    <w:rsid w:val="00BE124B"/>
    <w:rsid w:val="00BE16D6"/>
    <w:rsid w:val="00BE24D0"/>
    <w:rsid w:val="00BE2500"/>
    <w:rsid w:val="00BE25EB"/>
    <w:rsid w:val="00BE3234"/>
    <w:rsid w:val="00BE4462"/>
    <w:rsid w:val="00BE4999"/>
    <w:rsid w:val="00BE6016"/>
    <w:rsid w:val="00BE6E51"/>
    <w:rsid w:val="00BF06E6"/>
    <w:rsid w:val="00BF1D2B"/>
    <w:rsid w:val="00BF3320"/>
    <w:rsid w:val="00BF3C6A"/>
    <w:rsid w:val="00BF41DD"/>
    <w:rsid w:val="00BF4541"/>
    <w:rsid w:val="00BF4F3C"/>
    <w:rsid w:val="00BF6525"/>
    <w:rsid w:val="00BF6AAA"/>
    <w:rsid w:val="00BF763B"/>
    <w:rsid w:val="00BF768A"/>
    <w:rsid w:val="00BF79A6"/>
    <w:rsid w:val="00C02813"/>
    <w:rsid w:val="00C028B9"/>
    <w:rsid w:val="00C02E01"/>
    <w:rsid w:val="00C03755"/>
    <w:rsid w:val="00C038FC"/>
    <w:rsid w:val="00C04AD1"/>
    <w:rsid w:val="00C04DD8"/>
    <w:rsid w:val="00C0560A"/>
    <w:rsid w:val="00C057E2"/>
    <w:rsid w:val="00C05F8D"/>
    <w:rsid w:val="00C06D89"/>
    <w:rsid w:val="00C10D8C"/>
    <w:rsid w:val="00C111B2"/>
    <w:rsid w:val="00C11E87"/>
    <w:rsid w:val="00C126E4"/>
    <w:rsid w:val="00C1316D"/>
    <w:rsid w:val="00C133A5"/>
    <w:rsid w:val="00C14A53"/>
    <w:rsid w:val="00C14E1B"/>
    <w:rsid w:val="00C16B5A"/>
    <w:rsid w:val="00C16E13"/>
    <w:rsid w:val="00C17BBE"/>
    <w:rsid w:val="00C17F0B"/>
    <w:rsid w:val="00C20AA5"/>
    <w:rsid w:val="00C210A0"/>
    <w:rsid w:val="00C210DA"/>
    <w:rsid w:val="00C21614"/>
    <w:rsid w:val="00C224AD"/>
    <w:rsid w:val="00C2250C"/>
    <w:rsid w:val="00C22C3A"/>
    <w:rsid w:val="00C23047"/>
    <w:rsid w:val="00C23838"/>
    <w:rsid w:val="00C23BAC"/>
    <w:rsid w:val="00C251C2"/>
    <w:rsid w:val="00C263E4"/>
    <w:rsid w:val="00C26561"/>
    <w:rsid w:val="00C265E4"/>
    <w:rsid w:val="00C26601"/>
    <w:rsid w:val="00C26E36"/>
    <w:rsid w:val="00C270D1"/>
    <w:rsid w:val="00C27C32"/>
    <w:rsid w:val="00C27D5B"/>
    <w:rsid w:val="00C27F95"/>
    <w:rsid w:val="00C30514"/>
    <w:rsid w:val="00C30CD0"/>
    <w:rsid w:val="00C313D0"/>
    <w:rsid w:val="00C32392"/>
    <w:rsid w:val="00C3652B"/>
    <w:rsid w:val="00C36D1E"/>
    <w:rsid w:val="00C37BE8"/>
    <w:rsid w:val="00C4080D"/>
    <w:rsid w:val="00C421B9"/>
    <w:rsid w:val="00C421FC"/>
    <w:rsid w:val="00C424A5"/>
    <w:rsid w:val="00C42B51"/>
    <w:rsid w:val="00C45199"/>
    <w:rsid w:val="00C45BBA"/>
    <w:rsid w:val="00C46A15"/>
    <w:rsid w:val="00C4754B"/>
    <w:rsid w:val="00C476F6"/>
    <w:rsid w:val="00C509F8"/>
    <w:rsid w:val="00C50EAC"/>
    <w:rsid w:val="00C51552"/>
    <w:rsid w:val="00C5310E"/>
    <w:rsid w:val="00C53336"/>
    <w:rsid w:val="00C53D32"/>
    <w:rsid w:val="00C547E5"/>
    <w:rsid w:val="00C55185"/>
    <w:rsid w:val="00C55D70"/>
    <w:rsid w:val="00C56F5C"/>
    <w:rsid w:val="00C57C64"/>
    <w:rsid w:val="00C606A0"/>
    <w:rsid w:val="00C61CC8"/>
    <w:rsid w:val="00C62D45"/>
    <w:rsid w:val="00C63183"/>
    <w:rsid w:val="00C64645"/>
    <w:rsid w:val="00C646C3"/>
    <w:rsid w:val="00C6492B"/>
    <w:rsid w:val="00C655F6"/>
    <w:rsid w:val="00C65EC3"/>
    <w:rsid w:val="00C67E9B"/>
    <w:rsid w:val="00C70B6F"/>
    <w:rsid w:val="00C70C3A"/>
    <w:rsid w:val="00C719F7"/>
    <w:rsid w:val="00C71CEA"/>
    <w:rsid w:val="00C72516"/>
    <w:rsid w:val="00C72965"/>
    <w:rsid w:val="00C73944"/>
    <w:rsid w:val="00C7431C"/>
    <w:rsid w:val="00C74BEC"/>
    <w:rsid w:val="00C75E4C"/>
    <w:rsid w:val="00C76517"/>
    <w:rsid w:val="00C770D4"/>
    <w:rsid w:val="00C8023C"/>
    <w:rsid w:val="00C8057A"/>
    <w:rsid w:val="00C81062"/>
    <w:rsid w:val="00C83B16"/>
    <w:rsid w:val="00C83D9D"/>
    <w:rsid w:val="00C843AA"/>
    <w:rsid w:val="00C84607"/>
    <w:rsid w:val="00C85C47"/>
    <w:rsid w:val="00C85DFB"/>
    <w:rsid w:val="00C85E7F"/>
    <w:rsid w:val="00C86320"/>
    <w:rsid w:val="00C869BC"/>
    <w:rsid w:val="00C87329"/>
    <w:rsid w:val="00C876A0"/>
    <w:rsid w:val="00C91300"/>
    <w:rsid w:val="00C91A8A"/>
    <w:rsid w:val="00C92CAC"/>
    <w:rsid w:val="00C93BC4"/>
    <w:rsid w:val="00C93CF3"/>
    <w:rsid w:val="00C94508"/>
    <w:rsid w:val="00C94ABA"/>
    <w:rsid w:val="00C94CA1"/>
    <w:rsid w:val="00C9558C"/>
    <w:rsid w:val="00C97166"/>
    <w:rsid w:val="00C97334"/>
    <w:rsid w:val="00CA0660"/>
    <w:rsid w:val="00CA154C"/>
    <w:rsid w:val="00CA17A1"/>
    <w:rsid w:val="00CA34DB"/>
    <w:rsid w:val="00CA405B"/>
    <w:rsid w:val="00CA4206"/>
    <w:rsid w:val="00CA489D"/>
    <w:rsid w:val="00CA508E"/>
    <w:rsid w:val="00CA52CB"/>
    <w:rsid w:val="00CA54B6"/>
    <w:rsid w:val="00CB0484"/>
    <w:rsid w:val="00CB20AB"/>
    <w:rsid w:val="00CB27B6"/>
    <w:rsid w:val="00CB3695"/>
    <w:rsid w:val="00CB3A10"/>
    <w:rsid w:val="00CB3A40"/>
    <w:rsid w:val="00CB4977"/>
    <w:rsid w:val="00CB4C24"/>
    <w:rsid w:val="00CB4D1D"/>
    <w:rsid w:val="00CB67B2"/>
    <w:rsid w:val="00CC0A63"/>
    <w:rsid w:val="00CC1056"/>
    <w:rsid w:val="00CC23E4"/>
    <w:rsid w:val="00CC2FA8"/>
    <w:rsid w:val="00CC4442"/>
    <w:rsid w:val="00CC4750"/>
    <w:rsid w:val="00CC4AFB"/>
    <w:rsid w:val="00CC5800"/>
    <w:rsid w:val="00CC5E76"/>
    <w:rsid w:val="00CC65AB"/>
    <w:rsid w:val="00CC6625"/>
    <w:rsid w:val="00CC7DF0"/>
    <w:rsid w:val="00CD21A7"/>
    <w:rsid w:val="00CD2714"/>
    <w:rsid w:val="00CD3AD0"/>
    <w:rsid w:val="00CD3B6D"/>
    <w:rsid w:val="00CD3C1C"/>
    <w:rsid w:val="00CD44A7"/>
    <w:rsid w:val="00CD4868"/>
    <w:rsid w:val="00CD57C2"/>
    <w:rsid w:val="00CD7256"/>
    <w:rsid w:val="00CD73CF"/>
    <w:rsid w:val="00CD780C"/>
    <w:rsid w:val="00CE05A7"/>
    <w:rsid w:val="00CE0C20"/>
    <w:rsid w:val="00CE1975"/>
    <w:rsid w:val="00CE1A4C"/>
    <w:rsid w:val="00CE2CE1"/>
    <w:rsid w:val="00CE4478"/>
    <w:rsid w:val="00CE49A7"/>
    <w:rsid w:val="00CE4F52"/>
    <w:rsid w:val="00CE5735"/>
    <w:rsid w:val="00CE5AB3"/>
    <w:rsid w:val="00CE5CBC"/>
    <w:rsid w:val="00CE665E"/>
    <w:rsid w:val="00CE6B13"/>
    <w:rsid w:val="00CE6E38"/>
    <w:rsid w:val="00CF15DD"/>
    <w:rsid w:val="00CF25B4"/>
    <w:rsid w:val="00CF33D3"/>
    <w:rsid w:val="00CF4073"/>
    <w:rsid w:val="00CF4877"/>
    <w:rsid w:val="00CF5B6A"/>
    <w:rsid w:val="00CF62D1"/>
    <w:rsid w:val="00CF661F"/>
    <w:rsid w:val="00CF7B5C"/>
    <w:rsid w:val="00CF7DFA"/>
    <w:rsid w:val="00D018F4"/>
    <w:rsid w:val="00D01B0C"/>
    <w:rsid w:val="00D01CB3"/>
    <w:rsid w:val="00D01F1C"/>
    <w:rsid w:val="00D03E73"/>
    <w:rsid w:val="00D03FF9"/>
    <w:rsid w:val="00D0481E"/>
    <w:rsid w:val="00D0689C"/>
    <w:rsid w:val="00D10261"/>
    <w:rsid w:val="00D103BE"/>
    <w:rsid w:val="00D106FD"/>
    <w:rsid w:val="00D10898"/>
    <w:rsid w:val="00D108A9"/>
    <w:rsid w:val="00D119C2"/>
    <w:rsid w:val="00D11C9E"/>
    <w:rsid w:val="00D12388"/>
    <w:rsid w:val="00D12E76"/>
    <w:rsid w:val="00D12EFD"/>
    <w:rsid w:val="00D13585"/>
    <w:rsid w:val="00D15276"/>
    <w:rsid w:val="00D1538D"/>
    <w:rsid w:val="00D15468"/>
    <w:rsid w:val="00D16479"/>
    <w:rsid w:val="00D1699F"/>
    <w:rsid w:val="00D16B85"/>
    <w:rsid w:val="00D170D3"/>
    <w:rsid w:val="00D1778E"/>
    <w:rsid w:val="00D203BC"/>
    <w:rsid w:val="00D20F0F"/>
    <w:rsid w:val="00D23F5F"/>
    <w:rsid w:val="00D2402A"/>
    <w:rsid w:val="00D25099"/>
    <w:rsid w:val="00D252C4"/>
    <w:rsid w:val="00D25402"/>
    <w:rsid w:val="00D25EC5"/>
    <w:rsid w:val="00D27D8D"/>
    <w:rsid w:val="00D27E04"/>
    <w:rsid w:val="00D304EA"/>
    <w:rsid w:val="00D31437"/>
    <w:rsid w:val="00D31D3E"/>
    <w:rsid w:val="00D333E9"/>
    <w:rsid w:val="00D33F11"/>
    <w:rsid w:val="00D35D94"/>
    <w:rsid w:val="00D35E10"/>
    <w:rsid w:val="00D36F33"/>
    <w:rsid w:val="00D37257"/>
    <w:rsid w:val="00D405A0"/>
    <w:rsid w:val="00D406E5"/>
    <w:rsid w:val="00D407D1"/>
    <w:rsid w:val="00D41061"/>
    <w:rsid w:val="00D41588"/>
    <w:rsid w:val="00D435BB"/>
    <w:rsid w:val="00D44962"/>
    <w:rsid w:val="00D451DF"/>
    <w:rsid w:val="00D45496"/>
    <w:rsid w:val="00D46604"/>
    <w:rsid w:val="00D50123"/>
    <w:rsid w:val="00D5013F"/>
    <w:rsid w:val="00D508E0"/>
    <w:rsid w:val="00D50EF3"/>
    <w:rsid w:val="00D517BF"/>
    <w:rsid w:val="00D521DD"/>
    <w:rsid w:val="00D52B42"/>
    <w:rsid w:val="00D5439F"/>
    <w:rsid w:val="00D5467F"/>
    <w:rsid w:val="00D5523B"/>
    <w:rsid w:val="00D56C6C"/>
    <w:rsid w:val="00D578A5"/>
    <w:rsid w:val="00D6066D"/>
    <w:rsid w:val="00D60807"/>
    <w:rsid w:val="00D60A72"/>
    <w:rsid w:val="00D6237B"/>
    <w:rsid w:val="00D6291C"/>
    <w:rsid w:val="00D633AA"/>
    <w:rsid w:val="00D63BFB"/>
    <w:rsid w:val="00D65E1D"/>
    <w:rsid w:val="00D67650"/>
    <w:rsid w:val="00D67B05"/>
    <w:rsid w:val="00D67ECD"/>
    <w:rsid w:val="00D7266E"/>
    <w:rsid w:val="00D72FF3"/>
    <w:rsid w:val="00D7349E"/>
    <w:rsid w:val="00D752C7"/>
    <w:rsid w:val="00D7602E"/>
    <w:rsid w:val="00D7651F"/>
    <w:rsid w:val="00D76D62"/>
    <w:rsid w:val="00D77B87"/>
    <w:rsid w:val="00D80154"/>
    <w:rsid w:val="00D817B0"/>
    <w:rsid w:val="00D81E2F"/>
    <w:rsid w:val="00D82B7D"/>
    <w:rsid w:val="00D82EE9"/>
    <w:rsid w:val="00D83492"/>
    <w:rsid w:val="00D84471"/>
    <w:rsid w:val="00D85432"/>
    <w:rsid w:val="00D855AC"/>
    <w:rsid w:val="00D85985"/>
    <w:rsid w:val="00D859A6"/>
    <w:rsid w:val="00D87364"/>
    <w:rsid w:val="00D87553"/>
    <w:rsid w:val="00D90365"/>
    <w:rsid w:val="00D90D83"/>
    <w:rsid w:val="00D91088"/>
    <w:rsid w:val="00D91D4E"/>
    <w:rsid w:val="00D9256F"/>
    <w:rsid w:val="00D92F34"/>
    <w:rsid w:val="00D93152"/>
    <w:rsid w:val="00D93486"/>
    <w:rsid w:val="00D9399B"/>
    <w:rsid w:val="00D9531D"/>
    <w:rsid w:val="00DA072A"/>
    <w:rsid w:val="00DA1744"/>
    <w:rsid w:val="00DA26E2"/>
    <w:rsid w:val="00DA2A31"/>
    <w:rsid w:val="00DA2B0C"/>
    <w:rsid w:val="00DA2D0F"/>
    <w:rsid w:val="00DA31FB"/>
    <w:rsid w:val="00DA390A"/>
    <w:rsid w:val="00DA45EB"/>
    <w:rsid w:val="00DA783F"/>
    <w:rsid w:val="00DA7853"/>
    <w:rsid w:val="00DA7C70"/>
    <w:rsid w:val="00DB02F0"/>
    <w:rsid w:val="00DB08CC"/>
    <w:rsid w:val="00DB0E39"/>
    <w:rsid w:val="00DB25EF"/>
    <w:rsid w:val="00DB263B"/>
    <w:rsid w:val="00DB26FC"/>
    <w:rsid w:val="00DB27AB"/>
    <w:rsid w:val="00DB2B22"/>
    <w:rsid w:val="00DB349D"/>
    <w:rsid w:val="00DB4DB1"/>
    <w:rsid w:val="00DB4DFE"/>
    <w:rsid w:val="00DB5432"/>
    <w:rsid w:val="00DB5C1F"/>
    <w:rsid w:val="00DB6A50"/>
    <w:rsid w:val="00DB799B"/>
    <w:rsid w:val="00DC1B6F"/>
    <w:rsid w:val="00DC2E7A"/>
    <w:rsid w:val="00DC37DF"/>
    <w:rsid w:val="00DC4CB0"/>
    <w:rsid w:val="00DC4E4A"/>
    <w:rsid w:val="00DC51AB"/>
    <w:rsid w:val="00DC5B79"/>
    <w:rsid w:val="00DC6641"/>
    <w:rsid w:val="00DC77B8"/>
    <w:rsid w:val="00DD02F1"/>
    <w:rsid w:val="00DD03DB"/>
    <w:rsid w:val="00DD1C6D"/>
    <w:rsid w:val="00DD1D7C"/>
    <w:rsid w:val="00DD3617"/>
    <w:rsid w:val="00DD4053"/>
    <w:rsid w:val="00DD4C94"/>
    <w:rsid w:val="00DD57EC"/>
    <w:rsid w:val="00DD5C0A"/>
    <w:rsid w:val="00DD6AE2"/>
    <w:rsid w:val="00DE1E78"/>
    <w:rsid w:val="00DE2344"/>
    <w:rsid w:val="00DE3E0D"/>
    <w:rsid w:val="00DE3F3B"/>
    <w:rsid w:val="00DE4EBB"/>
    <w:rsid w:val="00DE55B1"/>
    <w:rsid w:val="00DE59B1"/>
    <w:rsid w:val="00DE71FF"/>
    <w:rsid w:val="00DE78B1"/>
    <w:rsid w:val="00DF075D"/>
    <w:rsid w:val="00DF14F0"/>
    <w:rsid w:val="00DF18BB"/>
    <w:rsid w:val="00DF2177"/>
    <w:rsid w:val="00DF21A1"/>
    <w:rsid w:val="00DF3212"/>
    <w:rsid w:val="00DF3EE7"/>
    <w:rsid w:val="00DF56BA"/>
    <w:rsid w:val="00DF5E45"/>
    <w:rsid w:val="00DF6114"/>
    <w:rsid w:val="00DF673A"/>
    <w:rsid w:val="00DF6FA5"/>
    <w:rsid w:val="00DF7F27"/>
    <w:rsid w:val="00E00A01"/>
    <w:rsid w:val="00E02813"/>
    <w:rsid w:val="00E05215"/>
    <w:rsid w:val="00E0535E"/>
    <w:rsid w:val="00E0585C"/>
    <w:rsid w:val="00E05929"/>
    <w:rsid w:val="00E07355"/>
    <w:rsid w:val="00E1050C"/>
    <w:rsid w:val="00E13414"/>
    <w:rsid w:val="00E1361B"/>
    <w:rsid w:val="00E148EF"/>
    <w:rsid w:val="00E1516C"/>
    <w:rsid w:val="00E15A89"/>
    <w:rsid w:val="00E16F32"/>
    <w:rsid w:val="00E202C2"/>
    <w:rsid w:val="00E22985"/>
    <w:rsid w:val="00E22AF8"/>
    <w:rsid w:val="00E24576"/>
    <w:rsid w:val="00E248F5"/>
    <w:rsid w:val="00E24F7F"/>
    <w:rsid w:val="00E25770"/>
    <w:rsid w:val="00E26716"/>
    <w:rsid w:val="00E26739"/>
    <w:rsid w:val="00E26B7E"/>
    <w:rsid w:val="00E27526"/>
    <w:rsid w:val="00E3016B"/>
    <w:rsid w:val="00E3076D"/>
    <w:rsid w:val="00E30959"/>
    <w:rsid w:val="00E30C30"/>
    <w:rsid w:val="00E3474F"/>
    <w:rsid w:val="00E34CCC"/>
    <w:rsid w:val="00E35040"/>
    <w:rsid w:val="00E37348"/>
    <w:rsid w:val="00E379A9"/>
    <w:rsid w:val="00E40036"/>
    <w:rsid w:val="00E405D3"/>
    <w:rsid w:val="00E41268"/>
    <w:rsid w:val="00E41501"/>
    <w:rsid w:val="00E44A9E"/>
    <w:rsid w:val="00E44FA9"/>
    <w:rsid w:val="00E46ABC"/>
    <w:rsid w:val="00E47833"/>
    <w:rsid w:val="00E478C4"/>
    <w:rsid w:val="00E512E1"/>
    <w:rsid w:val="00E52441"/>
    <w:rsid w:val="00E52F49"/>
    <w:rsid w:val="00E53271"/>
    <w:rsid w:val="00E557EB"/>
    <w:rsid w:val="00E561AD"/>
    <w:rsid w:val="00E573BA"/>
    <w:rsid w:val="00E6063A"/>
    <w:rsid w:val="00E60CD9"/>
    <w:rsid w:val="00E62486"/>
    <w:rsid w:val="00E63202"/>
    <w:rsid w:val="00E632C5"/>
    <w:rsid w:val="00E637AC"/>
    <w:rsid w:val="00E63AB2"/>
    <w:rsid w:val="00E6480B"/>
    <w:rsid w:val="00E648F1"/>
    <w:rsid w:val="00E654CA"/>
    <w:rsid w:val="00E654D5"/>
    <w:rsid w:val="00E65B6A"/>
    <w:rsid w:val="00E70EC1"/>
    <w:rsid w:val="00E73344"/>
    <w:rsid w:val="00E74A15"/>
    <w:rsid w:val="00E750A3"/>
    <w:rsid w:val="00E75849"/>
    <w:rsid w:val="00E768C7"/>
    <w:rsid w:val="00E76C8B"/>
    <w:rsid w:val="00E77A8B"/>
    <w:rsid w:val="00E77AE6"/>
    <w:rsid w:val="00E77DD2"/>
    <w:rsid w:val="00E83745"/>
    <w:rsid w:val="00E83840"/>
    <w:rsid w:val="00E840DA"/>
    <w:rsid w:val="00E865A8"/>
    <w:rsid w:val="00E86BED"/>
    <w:rsid w:val="00E874FD"/>
    <w:rsid w:val="00E87DF9"/>
    <w:rsid w:val="00E9170F"/>
    <w:rsid w:val="00E920D4"/>
    <w:rsid w:val="00E93FED"/>
    <w:rsid w:val="00E94CFB"/>
    <w:rsid w:val="00E9620E"/>
    <w:rsid w:val="00E96F1D"/>
    <w:rsid w:val="00E979A9"/>
    <w:rsid w:val="00EA0E5C"/>
    <w:rsid w:val="00EA3117"/>
    <w:rsid w:val="00EA3544"/>
    <w:rsid w:val="00EA3982"/>
    <w:rsid w:val="00EA40F3"/>
    <w:rsid w:val="00EA50C3"/>
    <w:rsid w:val="00EA7170"/>
    <w:rsid w:val="00EB0D2D"/>
    <w:rsid w:val="00EB1ABA"/>
    <w:rsid w:val="00EB213A"/>
    <w:rsid w:val="00EB2299"/>
    <w:rsid w:val="00EB2A28"/>
    <w:rsid w:val="00EB3062"/>
    <w:rsid w:val="00EB361D"/>
    <w:rsid w:val="00EB3722"/>
    <w:rsid w:val="00EB41CF"/>
    <w:rsid w:val="00EB48CF"/>
    <w:rsid w:val="00EB4ABD"/>
    <w:rsid w:val="00EB5673"/>
    <w:rsid w:val="00EB69E1"/>
    <w:rsid w:val="00EC008D"/>
    <w:rsid w:val="00EC02FE"/>
    <w:rsid w:val="00EC0A2D"/>
    <w:rsid w:val="00EC0C4D"/>
    <w:rsid w:val="00EC0D0E"/>
    <w:rsid w:val="00EC2088"/>
    <w:rsid w:val="00EC2636"/>
    <w:rsid w:val="00EC639A"/>
    <w:rsid w:val="00EC65A0"/>
    <w:rsid w:val="00EC6D29"/>
    <w:rsid w:val="00EC71C2"/>
    <w:rsid w:val="00EC7F0E"/>
    <w:rsid w:val="00ED0124"/>
    <w:rsid w:val="00ED0343"/>
    <w:rsid w:val="00ED15BE"/>
    <w:rsid w:val="00ED2AC0"/>
    <w:rsid w:val="00ED3A24"/>
    <w:rsid w:val="00ED422E"/>
    <w:rsid w:val="00ED44DC"/>
    <w:rsid w:val="00ED4A2B"/>
    <w:rsid w:val="00ED4EF6"/>
    <w:rsid w:val="00ED60CC"/>
    <w:rsid w:val="00ED6673"/>
    <w:rsid w:val="00ED6C14"/>
    <w:rsid w:val="00ED7D21"/>
    <w:rsid w:val="00EE2366"/>
    <w:rsid w:val="00EE2F8F"/>
    <w:rsid w:val="00EE4F4E"/>
    <w:rsid w:val="00EE5887"/>
    <w:rsid w:val="00EE5CA7"/>
    <w:rsid w:val="00EE5D26"/>
    <w:rsid w:val="00EE5E17"/>
    <w:rsid w:val="00EE6415"/>
    <w:rsid w:val="00EE782C"/>
    <w:rsid w:val="00EF0448"/>
    <w:rsid w:val="00EF09B0"/>
    <w:rsid w:val="00EF1128"/>
    <w:rsid w:val="00EF22E2"/>
    <w:rsid w:val="00EF4CC5"/>
    <w:rsid w:val="00EF716F"/>
    <w:rsid w:val="00F002A0"/>
    <w:rsid w:val="00F006C0"/>
    <w:rsid w:val="00F023CB"/>
    <w:rsid w:val="00F03590"/>
    <w:rsid w:val="00F03A55"/>
    <w:rsid w:val="00F03B2E"/>
    <w:rsid w:val="00F04011"/>
    <w:rsid w:val="00F042F3"/>
    <w:rsid w:val="00F05090"/>
    <w:rsid w:val="00F054CF"/>
    <w:rsid w:val="00F05F49"/>
    <w:rsid w:val="00F12193"/>
    <w:rsid w:val="00F13A09"/>
    <w:rsid w:val="00F13CBD"/>
    <w:rsid w:val="00F13F02"/>
    <w:rsid w:val="00F17984"/>
    <w:rsid w:val="00F21EB5"/>
    <w:rsid w:val="00F23285"/>
    <w:rsid w:val="00F23ADD"/>
    <w:rsid w:val="00F24210"/>
    <w:rsid w:val="00F24C6B"/>
    <w:rsid w:val="00F26270"/>
    <w:rsid w:val="00F26759"/>
    <w:rsid w:val="00F26D47"/>
    <w:rsid w:val="00F27BBA"/>
    <w:rsid w:val="00F30E14"/>
    <w:rsid w:val="00F31661"/>
    <w:rsid w:val="00F3184F"/>
    <w:rsid w:val="00F31AA0"/>
    <w:rsid w:val="00F349AF"/>
    <w:rsid w:val="00F35BC9"/>
    <w:rsid w:val="00F360E5"/>
    <w:rsid w:val="00F36918"/>
    <w:rsid w:val="00F36BF5"/>
    <w:rsid w:val="00F376F3"/>
    <w:rsid w:val="00F37933"/>
    <w:rsid w:val="00F4001C"/>
    <w:rsid w:val="00F41BB0"/>
    <w:rsid w:val="00F4210A"/>
    <w:rsid w:val="00F428E2"/>
    <w:rsid w:val="00F430AE"/>
    <w:rsid w:val="00F450B6"/>
    <w:rsid w:val="00F45AB7"/>
    <w:rsid w:val="00F50304"/>
    <w:rsid w:val="00F50938"/>
    <w:rsid w:val="00F5099A"/>
    <w:rsid w:val="00F517A0"/>
    <w:rsid w:val="00F52297"/>
    <w:rsid w:val="00F5256B"/>
    <w:rsid w:val="00F534CF"/>
    <w:rsid w:val="00F53F96"/>
    <w:rsid w:val="00F54412"/>
    <w:rsid w:val="00F55139"/>
    <w:rsid w:val="00F55546"/>
    <w:rsid w:val="00F557A9"/>
    <w:rsid w:val="00F56100"/>
    <w:rsid w:val="00F568DB"/>
    <w:rsid w:val="00F56EB2"/>
    <w:rsid w:val="00F57035"/>
    <w:rsid w:val="00F575DB"/>
    <w:rsid w:val="00F602B1"/>
    <w:rsid w:val="00F60979"/>
    <w:rsid w:val="00F626FD"/>
    <w:rsid w:val="00F62C5B"/>
    <w:rsid w:val="00F636F7"/>
    <w:rsid w:val="00F6373F"/>
    <w:rsid w:val="00F64FFA"/>
    <w:rsid w:val="00F656F3"/>
    <w:rsid w:val="00F6610D"/>
    <w:rsid w:val="00F66445"/>
    <w:rsid w:val="00F66914"/>
    <w:rsid w:val="00F66939"/>
    <w:rsid w:val="00F66997"/>
    <w:rsid w:val="00F66B0A"/>
    <w:rsid w:val="00F6748B"/>
    <w:rsid w:val="00F71670"/>
    <w:rsid w:val="00F73EBE"/>
    <w:rsid w:val="00F7441E"/>
    <w:rsid w:val="00F74B0D"/>
    <w:rsid w:val="00F753AB"/>
    <w:rsid w:val="00F76CF9"/>
    <w:rsid w:val="00F775E3"/>
    <w:rsid w:val="00F813D1"/>
    <w:rsid w:val="00F8150A"/>
    <w:rsid w:val="00F819EA"/>
    <w:rsid w:val="00F821D4"/>
    <w:rsid w:val="00F82D15"/>
    <w:rsid w:val="00F82F80"/>
    <w:rsid w:val="00F85F3D"/>
    <w:rsid w:val="00F869D2"/>
    <w:rsid w:val="00F86FCC"/>
    <w:rsid w:val="00F924D9"/>
    <w:rsid w:val="00F9277A"/>
    <w:rsid w:val="00F93A6B"/>
    <w:rsid w:val="00F9619B"/>
    <w:rsid w:val="00F97533"/>
    <w:rsid w:val="00F978E1"/>
    <w:rsid w:val="00FA000D"/>
    <w:rsid w:val="00FA040D"/>
    <w:rsid w:val="00FA0B78"/>
    <w:rsid w:val="00FA1D78"/>
    <w:rsid w:val="00FA359B"/>
    <w:rsid w:val="00FA3A28"/>
    <w:rsid w:val="00FA4689"/>
    <w:rsid w:val="00FA47A5"/>
    <w:rsid w:val="00FA4996"/>
    <w:rsid w:val="00FA5A70"/>
    <w:rsid w:val="00FA6093"/>
    <w:rsid w:val="00FA69BF"/>
    <w:rsid w:val="00FA72F6"/>
    <w:rsid w:val="00FB053B"/>
    <w:rsid w:val="00FB05A9"/>
    <w:rsid w:val="00FB060D"/>
    <w:rsid w:val="00FB0E8A"/>
    <w:rsid w:val="00FB239C"/>
    <w:rsid w:val="00FB2F01"/>
    <w:rsid w:val="00FB3F59"/>
    <w:rsid w:val="00FB5022"/>
    <w:rsid w:val="00FB6365"/>
    <w:rsid w:val="00FB6CCF"/>
    <w:rsid w:val="00FC016A"/>
    <w:rsid w:val="00FC04A2"/>
    <w:rsid w:val="00FC0789"/>
    <w:rsid w:val="00FC155B"/>
    <w:rsid w:val="00FC1FDA"/>
    <w:rsid w:val="00FC3042"/>
    <w:rsid w:val="00FC357E"/>
    <w:rsid w:val="00FC3D8A"/>
    <w:rsid w:val="00FC4A36"/>
    <w:rsid w:val="00FC5754"/>
    <w:rsid w:val="00FC5F2B"/>
    <w:rsid w:val="00FC6676"/>
    <w:rsid w:val="00FC6A5B"/>
    <w:rsid w:val="00FC6D65"/>
    <w:rsid w:val="00FD1A5E"/>
    <w:rsid w:val="00FD20F1"/>
    <w:rsid w:val="00FD25A7"/>
    <w:rsid w:val="00FD35CF"/>
    <w:rsid w:val="00FD59AC"/>
    <w:rsid w:val="00FD60A5"/>
    <w:rsid w:val="00FD6370"/>
    <w:rsid w:val="00FD69B9"/>
    <w:rsid w:val="00FD6A51"/>
    <w:rsid w:val="00FD6AA9"/>
    <w:rsid w:val="00FD6F6D"/>
    <w:rsid w:val="00FD7134"/>
    <w:rsid w:val="00FD78B2"/>
    <w:rsid w:val="00FD7A07"/>
    <w:rsid w:val="00FE1581"/>
    <w:rsid w:val="00FE1C14"/>
    <w:rsid w:val="00FE2F6A"/>
    <w:rsid w:val="00FE340E"/>
    <w:rsid w:val="00FE3C69"/>
    <w:rsid w:val="00FE42E4"/>
    <w:rsid w:val="00FE59E6"/>
    <w:rsid w:val="00FE66D5"/>
    <w:rsid w:val="00FE6BDA"/>
    <w:rsid w:val="00FE6FB7"/>
    <w:rsid w:val="00FE7B35"/>
    <w:rsid w:val="00FE7BBC"/>
    <w:rsid w:val="00FF0387"/>
    <w:rsid w:val="00FF2C62"/>
    <w:rsid w:val="00FF460D"/>
    <w:rsid w:val="00FF4900"/>
    <w:rsid w:val="00FF6E5C"/>
    <w:rsid w:val="00FF7089"/>
    <w:rsid w:val="00FF723F"/>
    <w:rsid w:val="00FF75D7"/>
    <w:rsid w:val="00FF7B44"/>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193021"/>
  <w15:chartTrackingRefBased/>
  <w15:docId w15:val="{838D25D7-7A1D-4B8F-9097-4A9CB5C9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4FD"/>
    <w:pPr>
      <w:spacing w:after="0" w:line="240" w:lineRule="auto"/>
    </w:pPr>
  </w:style>
  <w:style w:type="paragraph" w:styleId="ListParagraph">
    <w:name w:val="List Paragraph"/>
    <w:basedOn w:val="Normal"/>
    <w:uiPriority w:val="34"/>
    <w:qFormat/>
    <w:rsid w:val="00C263E4"/>
    <w:pPr>
      <w:spacing w:after="0" w:line="240" w:lineRule="auto"/>
      <w:ind w:left="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B7"/>
  </w:style>
  <w:style w:type="paragraph" w:styleId="Footer">
    <w:name w:val="footer"/>
    <w:basedOn w:val="Normal"/>
    <w:link w:val="FooterChar"/>
    <w:uiPriority w:val="99"/>
    <w:unhideWhenUsed/>
    <w:rsid w:val="00A3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B7"/>
  </w:style>
  <w:style w:type="table" w:styleId="TableGrid">
    <w:name w:val="Table Grid"/>
    <w:basedOn w:val="TableNormal"/>
    <w:uiPriority w:val="39"/>
    <w:rsid w:val="00A9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93"/>
    <w:rPr>
      <w:rFonts w:ascii="Segoe UI" w:hAnsi="Segoe UI" w:cs="Segoe UI"/>
      <w:sz w:val="18"/>
      <w:szCs w:val="18"/>
    </w:rPr>
  </w:style>
  <w:style w:type="character" w:styleId="CommentReference">
    <w:name w:val="annotation reference"/>
    <w:basedOn w:val="DefaultParagraphFont"/>
    <w:uiPriority w:val="99"/>
    <w:semiHidden/>
    <w:unhideWhenUsed/>
    <w:rsid w:val="00845CCA"/>
    <w:rPr>
      <w:sz w:val="16"/>
      <w:szCs w:val="16"/>
    </w:rPr>
  </w:style>
  <w:style w:type="paragraph" w:styleId="CommentText">
    <w:name w:val="annotation text"/>
    <w:basedOn w:val="Normal"/>
    <w:link w:val="CommentTextChar"/>
    <w:uiPriority w:val="99"/>
    <w:semiHidden/>
    <w:unhideWhenUsed/>
    <w:rsid w:val="00845CCA"/>
    <w:pPr>
      <w:spacing w:line="240" w:lineRule="auto"/>
    </w:pPr>
    <w:rPr>
      <w:sz w:val="20"/>
      <w:szCs w:val="20"/>
    </w:rPr>
  </w:style>
  <w:style w:type="character" w:customStyle="1" w:styleId="CommentTextChar">
    <w:name w:val="Comment Text Char"/>
    <w:basedOn w:val="DefaultParagraphFont"/>
    <w:link w:val="CommentText"/>
    <w:uiPriority w:val="99"/>
    <w:semiHidden/>
    <w:rsid w:val="00845CCA"/>
    <w:rPr>
      <w:sz w:val="20"/>
      <w:szCs w:val="20"/>
    </w:rPr>
  </w:style>
  <w:style w:type="paragraph" w:styleId="CommentSubject">
    <w:name w:val="annotation subject"/>
    <w:basedOn w:val="CommentText"/>
    <w:next w:val="CommentText"/>
    <w:link w:val="CommentSubjectChar"/>
    <w:uiPriority w:val="99"/>
    <w:semiHidden/>
    <w:unhideWhenUsed/>
    <w:rsid w:val="00845CCA"/>
    <w:rPr>
      <w:b/>
      <w:bCs/>
    </w:rPr>
  </w:style>
  <w:style w:type="character" w:customStyle="1" w:styleId="CommentSubjectChar">
    <w:name w:val="Comment Subject Char"/>
    <w:basedOn w:val="CommentTextChar"/>
    <w:link w:val="CommentSubject"/>
    <w:uiPriority w:val="99"/>
    <w:semiHidden/>
    <w:rsid w:val="00845CCA"/>
    <w:rPr>
      <w:b/>
      <w:bCs/>
      <w:sz w:val="20"/>
      <w:szCs w:val="20"/>
    </w:rPr>
  </w:style>
  <w:style w:type="paragraph" w:styleId="Quote">
    <w:name w:val="Quote"/>
    <w:basedOn w:val="Normal"/>
    <w:next w:val="Normal"/>
    <w:link w:val="QuoteChar"/>
    <w:uiPriority w:val="29"/>
    <w:qFormat/>
    <w:rsid w:val="009C75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C754E"/>
    <w:rPr>
      <w:i/>
      <w:iCs/>
      <w:color w:val="404040" w:themeColor="text1" w:themeTint="BF"/>
    </w:rPr>
  </w:style>
  <w:style w:type="paragraph" w:styleId="Title">
    <w:name w:val="Title"/>
    <w:basedOn w:val="Normal"/>
    <w:link w:val="TitleChar"/>
    <w:qFormat/>
    <w:rsid w:val="00EB48CF"/>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EB48CF"/>
    <w:rPr>
      <w:rFonts w:ascii="Arial" w:eastAsia="Times New Roman" w:hAnsi="Arial" w:cs="Times New Roman"/>
      <w:b/>
      <w:sz w:val="24"/>
      <w:szCs w:val="20"/>
      <w:lang w:eastAsia="en-GB"/>
    </w:rPr>
  </w:style>
  <w:style w:type="paragraph" w:styleId="PlainText">
    <w:name w:val="Plain Text"/>
    <w:basedOn w:val="Normal"/>
    <w:link w:val="PlainTextChar"/>
    <w:uiPriority w:val="99"/>
    <w:semiHidden/>
    <w:unhideWhenUsed/>
    <w:rsid w:val="00166C1F"/>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semiHidden/>
    <w:rsid w:val="00166C1F"/>
    <w:rPr>
      <w:rFonts w:ascii="Century Gothic" w:hAnsi="Century Gothic"/>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78">
      <w:bodyDiv w:val="1"/>
      <w:marLeft w:val="0"/>
      <w:marRight w:val="0"/>
      <w:marTop w:val="0"/>
      <w:marBottom w:val="0"/>
      <w:divBdr>
        <w:top w:val="none" w:sz="0" w:space="0" w:color="auto"/>
        <w:left w:val="none" w:sz="0" w:space="0" w:color="auto"/>
        <w:bottom w:val="none" w:sz="0" w:space="0" w:color="auto"/>
        <w:right w:val="none" w:sz="0" w:space="0" w:color="auto"/>
      </w:divBdr>
    </w:div>
    <w:div w:id="39132479">
      <w:bodyDiv w:val="1"/>
      <w:marLeft w:val="0"/>
      <w:marRight w:val="0"/>
      <w:marTop w:val="0"/>
      <w:marBottom w:val="0"/>
      <w:divBdr>
        <w:top w:val="none" w:sz="0" w:space="0" w:color="auto"/>
        <w:left w:val="none" w:sz="0" w:space="0" w:color="auto"/>
        <w:bottom w:val="none" w:sz="0" w:space="0" w:color="auto"/>
        <w:right w:val="none" w:sz="0" w:space="0" w:color="auto"/>
      </w:divBdr>
      <w:divsChild>
        <w:div w:id="1264915995">
          <w:marLeft w:val="446"/>
          <w:marRight w:val="0"/>
          <w:marTop w:val="0"/>
          <w:marBottom w:val="0"/>
          <w:divBdr>
            <w:top w:val="none" w:sz="0" w:space="0" w:color="auto"/>
            <w:left w:val="none" w:sz="0" w:space="0" w:color="auto"/>
            <w:bottom w:val="none" w:sz="0" w:space="0" w:color="auto"/>
            <w:right w:val="none" w:sz="0" w:space="0" w:color="auto"/>
          </w:divBdr>
        </w:div>
        <w:div w:id="2100560846">
          <w:marLeft w:val="446"/>
          <w:marRight w:val="0"/>
          <w:marTop w:val="0"/>
          <w:marBottom w:val="0"/>
          <w:divBdr>
            <w:top w:val="none" w:sz="0" w:space="0" w:color="auto"/>
            <w:left w:val="none" w:sz="0" w:space="0" w:color="auto"/>
            <w:bottom w:val="none" w:sz="0" w:space="0" w:color="auto"/>
            <w:right w:val="none" w:sz="0" w:space="0" w:color="auto"/>
          </w:divBdr>
        </w:div>
        <w:div w:id="1900700439">
          <w:marLeft w:val="446"/>
          <w:marRight w:val="0"/>
          <w:marTop w:val="0"/>
          <w:marBottom w:val="0"/>
          <w:divBdr>
            <w:top w:val="none" w:sz="0" w:space="0" w:color="auto"/>
            <w:left w:val="none" w:sz="0" w:space="0" w:color="auto"/>
            <w:bottom w:val="none" w:sz="0" w:space="0" w:color="auto"/>
            <w:right w:val="none" w:sz="0" w:space="0" w:color="auto"/>
          </w:divBdr>
        </w:div>
        <w:div w:id="605425357">
          <w:marLeft w:val="446"/>
          <w:marRight w:val="0"/>
          <w:marTop w:val="0"/>
          <w:marBottom w:val="0"/>
          <w:divBdr>
            <w:top w:val="none" w:sz="0" w:space="0" w:color="auto"/>
            <w:left w:val="none" w:sz="0" w:space="0" w:color="auto"/>
            <w:bottom w:val="none" w:sz="0" w:space="0" w:color="auto"/>
            <w:right w:val="none" w:sz="0" w:space="0" w:color="auto"/>
          </w:divBdr>
        </w:div>
        <w:div w:id="1491797122">
          <w:marLeft w:val="446"/>
          <w:marRight w:val="0"/>
          <w:marTop w:val="0"/>
          <w:marBottom w:val="0"/>
          <w:divBdr>
            <w:top w:val="none" w:sz="0" w:space="0" w:color="auto"/>
            <w:left w:val="none" w:sz="0" w:space="0" w:color="auto"/>
            <w:bottom w:val="none" w:sz="0" w:space="0" w:color="auto"/>
            <w:right w:val="none" w:sz="0" w:space="0" w:color="auto"/>
          </w:divBdr>
        </w:div>
      </w:divsChild>
    </w:div>
    <w:div w:id="64958067">
      <w:bodyDiv w:val="1"/>
      <w:marLeft w:val="0"/>
      <w:marRight w:val="0"/>
      <w:marTop w:val="0"/>
      <w:marBottom w:val="0"/>
      <w:divBdr>
        <w:top w:val="none" w:sz="0" w:space="0" w:color="auto"/>
        <w:left w:val="none" w:sz="0" w:space="0" w:color="auto"/>
        <w:bottom w:val="none" w:sz="0" w:space="0" w:color="auto"/>
        <w:right w:val="none" w:sz="0" w:space="0" w:color="auto"/>
      </w:divBdr>
    </w:div>
    <w:div w:id="232083848">
      <w:bodyDiv w:val="1"/>
      <w:marLeft w:val="0"/>
      <w:marRight w:val="0"/>
      <w:marTop w:val="0"/>
      <w:marBottom w:val="0"/>
      <w:divBdr>
        <w:top w:val="none" w:sz="0" w:space="0" w:color="auto"/>
        <w:left w:val="none" w:sz="0" w:space="0" w:color="auto"/>
        <w:bottom w:val="none" w:sz="0" w:space="0" w:color="auto"/>
        <w:right w:val="none" w:sz="0" w:space="0" w:color="auto"/>
      </w:divBdr>
      <w:divsChild>
        <w:div w:id="1671131366">
          <w:marLeft w:val="446"/>
          <w:marRight w:val="0"/>
          <w:marTop w:val="0"/>
          <w:marBottom w:val="0"/>
          <w:divBdr>
            <w:top w:val="none" w:sz="0" w:space="0" w:color="auto"/>
            <w:left w:val="none" w:sz="0" w:space="0" w:color="auto"/>
            <w:bottom w:val="none" w:sz="0" w:space="0" w:color="auto"/>
            <w:right w:val="none" w:sz="0" w:space="0" w:color="auto"/>
          </w:divBdr>
        </w:div>
        <w:div w:id="1494638938">
          <w:marLeft w:val="1166"/>
          <w:marRight w:val="0"/>
          <w:marTop w:val="0"/>
          <w:marBottom w:val="0"/>
          <w:divBdr>
            <w:top w:val="none" w:sz="0" w:space="0" w:color="auto"/>
            <w:left w:val="none" w:sz="0" w:space="0" w:color="auto"/>
            <w:bottom w:val="none" w:sz="0" w:space="0" w:color="auto"/>
            <w:right w:val="none" w:sz="0" w:space="0" w:color="auto"/>
          </w:divBdr>
        </w:div>
        <w:div w:id="1449547867">
          <w:marLeft w:val="446"/>
          <w:marRight w:val="0"/>
          <w:marTop w:val="0"/>
          <w:marBottom w:val="0"/>
          <w:divBdr>
            <w:top w:val="none" w:sz="0" w:space="0" w:color="auto"/>
            <w:left w:val="none" w:sz="0" w:space="0" w:color="auto"/>
            <w:bottom w:val="none" w:sz="0" w:space="0" w:color="auto"/>
            <w:right w:val="none" w:sz="0" w:space="0" w:color="auto"/>
          </w:divBdr>
        </w:div>
        <w:div w:id="431584605">
          <w:marLeft w:val="446"/>
          <w:marRight w:val="0"/>
          <w:marTop w:val="0"/>
          <w:marBottom w:val="0"/>
          <w:divBdr>
            <w:top w:val="none" w:sz="0" w:space="0" w:color="auto"/>
            <w:left w:val="none" w:sz="0" w:space="0" w:color="auto"/>
            <w:bottom w:val="none" w:sz="0" w:space="0" w:color="auto"/>
            <w:right w:val="none" w:sz="0" w:space="0" w:color="auto"/>
          </w:divBdr>
        </w:div>
        <w:div w:id="101654195">
          <w:marLeft w:val="446"/>
          <w:marRight w:val="0"/>
          <w:marTop w:val="0"/>
          <w:marBottom w:val="0"/>
          <w:divBdr>
            <w:top w:val="none" w:sz="0" w:space="0" w:color="auto"/>
            <w:left w:val="none" w:sz="0" w:space="0" w:color="auto"/>
            <w:bottom w:val="none" w:sz="0" w:space="0" w:color="auto"/>
            <w:right w:val="none" w:sz="0" w:space="0" w:color="auto"/>
          </w:divBdr>
        </w:div>
        <w:div w:id="1713311877">
          <w:marLeft w:val="446"/>
          <w:marRight w:val="0"/>
          <w:marTop w:val="0"/>
          <w:marBottom w:val="0"/>
          <w:divBdr>
            <w:top w:val="none" w:sz="0" w:space="0" w:color="auto"/>
            <w:left w:val="none" w:sz="0" w:space="0" w:color="auto"/>
            <w:bottom w:val="none" w:sz="0" w:space="0" w:color="auto"/>
            <w:right w:val="none" w:sz="0" w:space="0" w:color="auto"/>
          </w:divBdr>
        </w:div>
        <w:div w:id="143207555">
          <w:marLeft w:val="446"/>
          <w:marRight w:val="0"/>
          <w:marTop w:val="0"/>
          <w:marBottom w:val="0"/>
          <w:divBdr>
            <w:top w:val="none" w:sz="0" w:space="0" w:color="auto"/>
            <w:left w:val="none" w:sz="0" w:space="0" w:color="auto"/>
            <w:bottom w:val="none" w:sz="0" w:space="0" w:color="auto"/>
            <w:right w:val="none" w:sz="0" w:space="0" w:color="auto"/>
          </w:divBdr>
        </w:div>
        <w:div w:id="1000280439">
          <w:marLeft w:val="446"/>
          <w:marRight w:val="0"/>
          <w:marTop w:val="0"/>
          <w:marBottom w:val="0"/>
          <w:divBdr>
            <w:top w:val="none" w:sz="0" w:space="0" w:color="auto"/>
            <w:left w:val="none" w:sz="0" w:space="0" w:color="auto"/>
            <w:bottom w:val="none" w:sz="0" w:space="0" w:color="auto"/>
            <w:right w:val="none" w:sz="0" w:space="0" w:color="auto"/>
          </w:divBdr>
        </w:div>
      </w:divsChild>
    </w:div>
    <w:div w:id="425344075">
      <w:bodyDiv w:val="1"/>
      <w:marLeft w:val="0"/>
      <w:marRight w:val="0"/>
      <w:marTop w:val="0"/>
      <w:marBottom w:val="0"/>
      <w:divBdr>
        <w:top w:val="none" w:sz="0" w:space="0" w:color="auto"/>
        <w:left w:val="none" w:sz="0" w:space="0" w:color="auto"/>
        <w:bottom w:val="none" w:sz="0" w:space="0" w:color="auto"/>
        <w:right w:val="none" w:sz="0" w:space="0" w:color="auto"/>
      </w:divBdr>
      <w:divsChild>
        <w:div w:id="1590383616">
          <w:marLeft w:val="547"/>
          <w:marRight w:val="0"/>
          <w:marTop w:val="0"/>
          <w:marBottom w:val="0"/>
          <w:divBdr>
            <w:top w:val="none" w:sz="0" w:space="0" w:color="auto"/>
            <w:left w:val="none" w:sz="0" w:space="0" w:color="auto"/>
            <w:bottom w:val="none" w:sz="0" w:space="0" w:color="auto"/>
            <w:right w:val="none" w:sz="0" w:space="0" w:color="auto"/>
          </w:divBdr>
        </w:div>
      </w:divsChild>
    </w:div>
    <w:div w:id="516968079">
      <w:bodyDiv w:val="1"/>
      <w:marLeft w:val="0"/>
      <w:marRight w:val="0"/>
      <w:marTop w:val="0"/>
      <w:marBottom w:val="0"/>
      <w:divBdr>
        <w:top w:val="none" w:sz="0" w:space="0" w:color="auto"/>
        <w:left w:val="none" w:sz="0" w:space="0" w:color="auto"/>
        <w:bottom w:val="none" w:sz="0" w:space="0" w:color="auto"/>
        <w:right w:val="none" w:sz="0" w:space="0" w:color="auto"/>
      </w:divBdr>
      <w:divsChild>
        <w:div w:id="1774401937">
          <w:marLeft w:val="446"/>
          <w:marRight w:val="0"/>
          <w:marTop w:val="0"/>
          <w:marBottom w:val="0"/>
          <w:divBdr>
            <w:top w:val="none" w:sz="0" w:space="0" w:color="auto"/>
            <w:left w:val="none" w:sz="0" w:space="0" w:color="auto"/>
            <w:bottom w:val="none" w:sz="0" w:space="0" w:color="auto"/>
            <w:right w:val="none" w:sz="0" w:space="0" w:color="auto"/>
          </w:divBdr>
        </w:div>
        <w:div w:id="1867867121">
          <w:marLeft w:val="446"/>
          <w:marRight w:val="0"/>
          <w:marTop w:val="0"/>
          <w:marBottom w:val="0"/>
          <w:divBdr>
            <w:top w:val="none" w:sz="0" w:space="0" w:color="auto"/>
            <w:left w:val="none" w:sz="0" w:space="0" w:color="auto"/>
            <w:bottom w:val="none" w:sz="0" w:space="0" w:color="auto"/>
            <w:right w:val="none" w:sz="0" w:space="0" w:color="auto"/>
          </w:divBdr>
        </w:div>
        <w:div w:id="856313557">
          <w:marLeft w:val="446"/>
          <w:marRight w:val="0"/>
          <w:marTop w:val="0"/>
          <w:marBottom w:val="0"/>
          <w:divBdr>
            <w:top w:val="none" w:sz="0" w:space="0" w:color="auto"/>
            <w:left w:val="none" w:sz="0" w:space="0" w:color="auto"/>
            <w:bottom w:val="none" w:sz="0" w:space="0" w:color="auto"/>
            <w:right w:val="none" w:sz="0" w:space="0" w:color="auto"/>
          </w:divBdr>
        </w:div>
        <w:div w:id="1343043726">
          <w:marLeft w:val="446"/>
          <w:marRight w:val="0"/>
          <w:marTop w:val="0"/>
          <w:marBottom w:val="0"/>
          <w:divBdr>
            <w:top w:val="none" w:sz="0" w:space="0" w:color="auto"/>
            <w:left w:val="none" w:sz="0" w:space="0" w:color="auto"/>
            <w:bottom w:val="none" w:sz="0" w:space="0" w:color="auto"/>
            <w:right w:val="none" w:sz="0" w:space="0" w:color="auto"/>
          </w:divBdr>
        </w:div>
        <w:div w:id="640236296">
          <w:marLeft w:val="446"/>
          <w:marRight w:val="0"/>
          <w:marTop w:val="0"/>
          <w:marBottom w:val="0"/>
          <w:divBdr>
            <w:top w:val="none" w:sz="0" w:space="0" w:color="auto"/>
            <w:left w:val="none" w:sz="0" w:space="0" w:color="auto"/>
            <w:bottom w:val="none" w:sz="0" w:space="0" w:color="auto"/>
            <w:right w:val="none" w:sz="0" w:space="0" w:color="auto"/>
          </w:divBdr>
        </w:div>
        <w:div w:id="353650754">
          <w:marLeft w:val="446"/>
          <w:marRight w:val="0"/>
          <w:marTop w:val="0"/>
          <w:marBottom w:val="0"/>
          <w:divBdr>
            <w:top w:val="none" w:sz="0" w:space="0" w:color="auto"/>
            <w:left w:val="none" w:sz="0" w:space="0" w:color="auto"/>
            <w:bottom w:val="none" w:sz="0" w:space="0" w:color="auto"/>
            <w:right w:val="none" w:sz="0" w:space="0" w:color="auto"/>
          </w:divBdr>
        </w:div>
      </w:divsChild>
    </w:div>
    <w:div w:id="627317198">
      <w:bodyDiv w:val="1"/>
      <w:marLeft w:val="0"/>
      <w:marRight w:val="0"/>
      <w:marTop w:val="0"/>
      <w:marBottom w:val="0"/>
      <w:divBdr>
        <w:top w:val="none" w:sz="0" w:space="0" w:color="auto"/>
        <w:left w:val="none" w:sz="0" w:space="0" w:color="auto"/>
        <w:bottom w:val="none" w:sz="0" w:space="0" w:color="auto"/>
        <w:right w:val="none" w:sz="0" w:space="0" w:color="auto"/>
      </w:divBdr>
      <w:divsChild>
        <w:div w:id="1976179666">
          <w:marLeft w:val="547"/>
          <w:marRight w:val="0"/>
          <w:marTop w:val="0"/>
          <w:marBottom w:val="0"/>
          <w:divBdr>
            <w:top w:val="none" w:sz="0" w:space="0" w:color="auto"/>
            <w:left w:val="none" w:sz="0" w:space="0" w:color="auto"/>
            <w:bottom w:val="none" w:sz="0" w:space="0" w:color="auto"/>
            <w:right w:val="none" w:sz="0" w:space="0" w:color="auto"/>
          </w:divBdr>
        </w:div>
        <w:div w:id="1639874300">
          <w:marLeft w:val="547"/>
          <w:marRight w:val="0"/>
          <w:marTop w:val="0"/>
          <w:marBottom w:val="0"/>
          <w:divBdr>
            <w:top w:val="none" w:sz="0" w:space="0" w:color="auto"/>
            <w:left w:val="none" w:sz="0" w:space="0" w:color="auto"/>
            <w:bottom w:val="none" w:sz="0" w:space="0" w:color="auto"/>
            <w:right w:val="none" w:sz="0" w:space="0" w:color="auto"/>
          </w:divBdr>
        </w:div>
      </w:divsChild>
    </w:div>
    <w:div w:id="686492586">
      <w:bodyDiv w:val="1"/>
      <w:marLeft w:val="0"/>
      <w:marRight w:val="0"/>
      <w:marTop w:val="0"/>
      <w:marBottom w:val="0"/>
      <w:divBdr>
        <w:top w:val="none" w:sz="0" w:space="0" w:color="auto"/>
        <w:left w:val="none" w:sz="0" w:space="0" w:color="auto"/>
        <w:bottom w:val="none" w:sz="0" w:space="0" w:color="auto"/>
        <w:right w:val="none" w:sz="0" w:space="0" w:color="auto"/>
      </w:divBdr>
      <w:divsChild>
        <w:div w:id="101076937">
          <w:marLeft w:val="446"/>
          <w:marRight w:val="0"/>
          <w:marTop w:val="0"/>
          <w:marBottom w:val="0"/>
          <w:divBdr>
            <w:top w:val="none" w:sz="0" w:space="0" w:color="auto"/>
            <w:left w:val="none" w:sz="0" w:space="0" w:color="auto"/>
            <w:bottom w:val="none" w:sz="0" w:space="0" w:color="auto"/>
            <w:right w:val="none" w:sz="0" w:space="0" w:color="auto"/>
          </w:divBdr>
        </w:div>
        <w:div w:id="1108617260">
          <w:marLeft w:val="446"/>
          <w:marRight w:val="0"/>
          <w:marTop w:val="0"/>
          <w:marBottom w:val="0"/>
          <w:divBdr>
            <w:top w:val="none" w:sz="0" w:space="0" w:color="auto"/>
            <w:left w:val="none" w:sz="0" w:space="0" w:color="auto"/>
            <w:bottom w:val="none" w:sz="0" w:space="0" w:color="auto"/>
            <w:right w:val="none" w:sz="0" w:space="0" w:color="auto"/>
          </w:divBdr>
        </w:div>
        <w:div w:id="233929867">
          <w:marLeft w:val="446"/>
          <w:marRight w:val="0"/>
          <w:marTop w:val="0"/>
          <w:marBottom w:val="0"/>
          <w:divBdr>
            <w:top w:val="none" w:sz="0" w:space="0" w:color="auto"/>
            <w:left w:val="none" w:sz="0" w:space="0" w:color="auto"/>
            <w:bottom w:val="none" w:sz="0" w:space="0" w:color="auto"/>
            <w:right w:val="none" w:sz="0" w:space="0" w:color="auto"/>
          </w:divBdr>
        </w:div>
        <w:div w:id="1257401945">
          <w:marLeft w:val="446"/>
          <w:marRight w:val="0"/>
          <w:marTop w:val="0"/>
          <w:marBottom w:val="0"/>
          <w:divBdr>
            <w:top w:val="none" w:sz="0" w:space="0" w:color="auto"/>
            <w:left w:val="none" w:sz="0" w:space="0" w:color="auto"/>
            <w:bottom w:val="none" w:sz="0" w:space="0" w:color="auto"/>
            <w:right w:val="none" w:sz="0" w:space="0" w:color="auto"/>
          </w:divBdr>
        </w:div>
        <w:div w:id="2042050718">
          <w:marLeft w:val="446"/>
          <w:marRight w:val="0"/>
          <w:marTop w:val="0"/>
          <w:marBottom w:val="0"/>
          <w:divBdr>
            <w:top w:val="none" w:sz="0" w:space="0" w:color="auto"/>
            <w:left w:val="none" w:sz="0" w:space="0" w:color="auto"/>
            <w:bottom w:val="none" w:sz="0" w:space="0" w:color="auto"/>
            <w:right w:val="none" w:sz="0" w:space="0" w:color="auto"/>
          </w:divBdr>
        </w:div>
        <w:div w:id="250163111">
          <w:marLeft w:val="446"/>
          <w:marRight w:val="0"/>
          <w:marTop w:val="0"/>
          <w:marBottom w:val="0"/>
          <w:divBdr>
            <w:top w:val="none" w:sz="0" w:space="0" w:color="auto"/>
            <w:left w:val="none" w:sz="0" w:space="0" w:color="auto"/>
            <w:bottom w:val="none" w:sz="0" w:space="0" w:color="auto"/>
            <w:right w:val="none" w:sz="0" w:space="0" w:color="auto"/>
          </w:divBdr>
        </w:div>
      </w:divsChild>
    </w:div>
    <w:div w:id="697244828">
      <w:bodyDiv w:val="1"/>
      <w:marLeft w:val="0"/>
      <w:marRight w:val="0"/>
      <w:marTop w:val="0"/>
      <w:marBottom w:val="0"/>
      <w:divBdr>
        <w:top w:val="none" w:sz="0" w:space="0" w:color="auto"/>
        <w:left w:val="none" w:sz="0" w:space="0" w:color="auto"/>
        <w:bottom w:val="none" w:sz="0" w:space="0" w:color="auto"/>
        <w:right w:val="none" w:sz="0" w:space="0" w:color="auto"/>
      </w:divBdr>
      <w:divsChild>
        <w:div w:id="901067033">
          <w:marLeft w:val="446"/>
          <w:marRight w:val="0"/>
          <w:marTop w:val="0"/>
          <w:marBottom w:val="0"/>
          <w:divBdr>
            <w:top w:val="none" w:sz="0" w:space="0" w:color="auto"/>
            <w:left w:val="none" w:sz="0" w:space="0" w:color="auto"/>
            <w:bottom w:val="none" w:sz="0" w:space="0" w:color="auto"/>
            <w:right w:val="none" w:sz="0" w:space="0" w:color="auto"/>
          </w:divBdr>
        </w:div>
        <w:div w:id="68895145">
          <w:marLeft w:val="446"/>
          <w:marRight w:val="0"/>
          <w:marTop w:val="0"/>
          <w:marBottom w:val="0"/>
          <w:divBdr>
            <w:top w:val="none" w:sz="0" w:space="0" w:color="auto"/>
            <w:left w:val="none" w:sz="0" w:space="0" w:color="auto"/>
            <w:bottom w:val="none" w:sz="0" w:space="0" w:color="auto"/>
            <w:right w:val="none" w:sz="0" w:space="0" w:color="auto"/>
          </w:divBdr>
        </w:div>
        <w:div w:id="1544633263">
          <w:marLeft w:val="446"/>
          <w:marRight w:val="0"/>
          <w:marTop w:val="0"/>
          <w:marBottom w:val="0"/>
          <w:divBdr>
            <w:top w:val="none" w:sz="0" w:space="0" w:color="auto"/>
            <w:left w:val="none" w:sz="0" w:space="0" w:color="auto"/>
            <w:bottom w:val="none" w:sz="0" w:space="0" w:color="auto"/>
            <w:right w:val="none" w:sz="0" w:space="0" w:color="auto"/>
          </w:divBdr>
        </w:div>
        <w:div w:id="266237921">
          <w:marLeft w:val="446"/>
          <w:marRight w:val="0"/>
          <w:marTop w:val="0"/>
          <w:marBottom w:val="0"/>
          <w:divBdr>
            <w:top w:val="none" w:sz="0" w:space="0" w:color="auto"/>
            <w:left w:val="none" w:sz="0" w:space="0" w:color="auto"/>
            <w:bottom w:val="none" w:sz="0" w:space="0" w:color="auto"/>
            <w:right w:val="none" w:sz="0" w:space="0" w:color="auto"/>
          </w:divBdr>
        </w:div>
      </w:divsChild>
    </w:div>
    <w:div w:id="699474325">
      <w:bodyDiv w:val="1"/>
      <w:marLeft w:val="0"/>
      <w:marRight w:val="0"/>
      <w:marTop w:val="0"/>
      <w:marBottom w:val="0"/>
      <w:divBdr>
        <w:top w:val="none" w:sz="0" w:space="0" w:color="auto"/>
        <w:left w:val="none" w:sz="0" w:space="0" w:color="auto"/>
        <w:bottom w:val="none" w:sz="0" w:space="0" w:color="auto"/>
        <w:right w:val="none" w:sz="0" w:space="0" w:color="auto"/>
      </w:divBdr>
      <w:divsChild>
        <w:div w:id="1686250913">
          <w:marLeft w:val="547"/>
          <w:marRight w:val="0"/>
          <w:marTop w:val="0"/>
          <w:marBottom w:val="0"/>
          <w:divBdr>
            <w:top w:val="none" w:sz="0" w:space="0" w:color="auto"/>
            <w:left w:val="none" w:sz="0" w:space="0" w:color="auto"/>
            <w:bottom w:val="none" w:sz="0" w:space="0" w:color="auto"/>
            <w:right w:val="none" w:sz="0" w:space="0" w:color="auto"/>
          </w:divBdr>
        </w:div>
        <w:div w:id="306781433">
          <w:marLeft w:val="547"/>
          <w:marRight w:val="0"/>
          <w:marTop w:val="0"/>
          <w:marBottom w:val="0"/>
          <w:divBdr>
            <w:top w:val="none" w:sz="0" w:space="0" w:color="auto"/>
            <w:left w:val="none" w:sz="0" w:space="0" w:color="auto"/>
            <w:bottom w:val="none" w:sz="0" w:space="0" w:color="auto"/>
            <w:right w:val="none" w:sz="0" w:space="0" w:color="auto"/>
          </w:divBdr>
        </w:div>
        <w:div w:id="1543201523">
          <w:marLeft w:val="547"/>
          <w:marRight w:val="0"/>
          <w:marTop w:val="0"/>
          <w:marBottom w:val="0"/>
          <w:divBdr>
            <w:top w:val="none" w:sz="0" w:space="0" w:color="auto"/>
            <w:left w:val="none" w:sz="0" w:space="0" w:color="auto"/>
            <w:bottom w:val="none" w:sz="0" w:space="0" w:color="auto"/>
            <w:right w:val="none" w:sz="0" w:space="0" w:color="auto"/>
          </w:divBdr>
        </w:div>
      </w:divsChild>
    </w:div>
    <w:div w:id="899824934">
      <w:bodyDiv w:val="1"/>
      <w:marLeft w:val="0"/>
      <w:marRight w:val="0"/>
      <w:marTop w:val="0"/>
      <w:marBottom w:val="0"/>
      <w:divBdr>
        <w:top w:val="none" w:sz="0" w:space="0" w:color="auto"/>
        <w:left w:val="none" w:sz="0" w:space="0" w:color="auto"/>
        <w:bottom w:val="none" w:sz="0" w:space="0" w:color="auto"/>
        <w:right w:val="none" w:sz="0" w:space="0" w:color="auto"/>
      </w:divBdr>
      <w:divsChild>
        <w:div w:id="1148860677">
          <w:marLeft w:val="446"/>
          <w:marRight w:val="0"/>
          <w:marTop w:val="0"/>
          <w:marBottom w:val="0"/>
          <w:divBdr>
            <w:top w:val="none" w:sz="0" w:space="0" w:color="auto"/>
            <w:left w:val="none" w:sz="0" w:space="0" w:color="auto"/>
            <w:bottom w:val="none" w:sz="0" w:space="0" w:color="auto"/>
            <w:right w:val="none" w:sz="0" w:space="0" w:color="auto"/>
          </w:divBdr>
        </w:div>
        <w:div w:id="2036227435">
          <w:marLeft w:val="446"/>
          <w:marRight w:val="0"/>
          <w:marTop w:val="0"/>
          <w:marBottom w:val="0"/>
          <w:divBdr>
            <w:top w:val="none" w:sz="0" w:space="0" w:color="auto"/>
            <w:left w:val="none" w:sz="0" w:space="0" w:color="auto"/>
            <w:bottom w:val="none" w:sz="0" w:space="0" w:color="auto"/>
            <w:right w:val="none" w:sz="0" w:space="0" w:color="auto"/>
          </w:divBdr>
        </w:div>
        <w:div w:id="89742997">
          <w:marLeft w:val="446"/>
          <w:marRight w:val="0"/>
          <w:marTop w:val="0"/>
          <w:marBottom w:val="0"/>
          <w:divBdr>
            <w:top w:val="none" w:sz="0" w:space="0" w:color="auto"/>
            <w:left w:val="none" w:sz="0" w:space="0" w:color="auto"/>
            <w:bottom w:val="none" w:sz="0" w:space="0" w:color="auto"/>
            <w:right w:val="none" w:sz="0" w:space="0" w:color="auto"/>
          </w:divBdr>
        </w:div>
        <w:div w:id="807626547">
          <w:marLeft w:val="446"/>
          <w:marRight w:val="0"/>
          <w:marTop w:val="0"/>
          <w:marBottom w:val="0"/>
          <w:divBdr>
            <w:top w:val="none" w:sz="0" w:space="0" w:color="auto"/>
            <w:left w:val="none" w:sz="0" w:space="0" w:color="auto"/>
            <w:bottom w:val="none" w:sz="0" w:space="0" w:color="auto"/>
            <w:right w:val="none" w:sz="0" w:space="0" w:color="auto"/>
          </w:divBdr>
        </w:div>
        <w:div w:id="489561158">
          <w:marLeft w:val="446"/>
          <w:marRight w:val="0"/>
          <w:marTop w:val="0"/>
          <w:marBottom w:val="0"/>
          <w:divBdr>
            <w:top w:val="none" w:sz="0" w:space="0" w:color="auto"/>
            <w:left w:val="none" w:sz="0" w:space="0" w:color="auto"/>
            <w:bottom w:val="none" w:sz="0" w:space="0" w:color="auto"/>
            <w:right w:val="none" w:sz="0" w:space="0" w:color="auto"/>
          </w:divBdr>
        </w:div>
      </w:divsChild>
    </w:div>
    <w:div w:id="1069230104">
      <w:bodyDiv w:val="1"/>
      <w:marLeft w:val="0"/>
      <w:marRight w:val="0"/>
      <w:marTop w:val="0"/>
      <w:marBottom w:val="0"/>
      <w:divBdr>
        <w:top w:val="none" w:sz="0" w:space="0" w:color="auto"/>
        <w:left w:val="none" w:sz="0" w:space="0" w:color="auto"/>
        <w:bottom w:val="none" w:sz="0" w:space="0" w:color="auto"/>
        <w:right w:val="none" w:sz="0" w:space="0" w:color="auto"/>
      </w:divBdr>
      <w:divsChild>
        <w:div w:id="2059041083">
          <w:marLeft w:val="446"/>
          <w:marRight w:val="0"/>
          <w:marTop w:val="0"/>
          <w:marBottom w:val="0"/>
          <w:divBdr>
            <w:top w:val="none" w:sz="0" w:space="0" w:color="auto"/>
            <w:left w:val="none" w:sz="0" w:space="0" w:color="auto"/>
            <w:bottom w:val="none" w:sz="0" w:space="0" w:color="auto"/>
            <w:right w:val="none" w:sz="0" w:space="0" w:color="auto"/>
          </w:divBdr>
        </w:div>
        <w:div w:id="816802947">
          <w:marLeft w:val="446"/>
          <w:marRight w:val="0"/>
          <w:marTop w:val="0"/>
          <w:marBottom w:val="0"/>
          <w:divBdr>
            <w:top w:val="none" w:sz="0" w:space="0" w:color="auto"/>
            <w:left w:val="none" w:sz="0" w:space="0" w:color="auto"/>
            <w:bottom w:val="none" w:sz="0" w:space="0" w:color="auto"/>
            <w:right w:val="none" w:sz="0" w:space="0" w:color="auto"/>
          </w:divBdr>
        </w:div>
        <w:div w:id="513960820">
          <w:marLeft w:val="1166"/>
          <w:marRight w:val="0"/>
          <w:marTop w:val="0"/>
          <w:marBottom w:val="0"/>
          <w:divBdr>
            <w:top w:val="none" w:sz="0" w:space="0" w:color="auto"/>
            <w:left w:val="none" w:sz="0" w:space="0" w:color="auto"/>
            <w:bottom w:val="none" w:sz="0" w:space="0" w:color="auto"/>
            <w:right w:val="none" w:sz="0" w:space="0" w:color="auto"/>
          </w:divBdr>
        </w:div>
        <w:div w:id="1828591252">
          <w:marLeft w:val="1166"/>
          <w:marRight w:val="0"/>
          <w:marTop w:val="0"/>
          <w:marBottom w:val="0"/>
          <w:divBdr>
            <w:top w:val="none" w:sz="0" w:space="0" w:color="auto"/>
            <w:left w:val="none" w:sz="0" w:space="0" w:color="auto"/>
            <w:bottom w:val="none" w:sz="0" w:space="0" w:color="auto"/>
            <w:right w:val="none" w:sz="0" w:space="0" w:color="auto"/>
          </w:divBdr>
        </w:div>
      </w:divsChild>
    </w:div>
    <w:div w:id="1215656270">
      <w:bodyDiv w:val="1"/>
      <w:marLeft w:val="0"/>
      <w:marRight w:val="0"/>
      <w:marTop w:val="0"/>
      <w:marBottom w:val="0"/>
      <w:divBdr>
        <w:top w:val="none" w:sz="0" w:space="0" w:color="auto"/>
        <w:left w:val="none" w:sz="0" w:space="0" w:color="auto"/>
        <w:bottom w:val="none" w:sz="0" w:space="0" w:color="auto"/>
        <w:right w:val="none" w:sz="0" w:space="0" w:color="auto"/>
      </w:divBdr>
    </w:div>
    <w:div w:id="1412121882">
      <w:bodyDiv w:val="1"/>
      <w:marLeft w:val="0"/>
      <w:marRight w:val="0"/>
      <w:marTop w:val="0"/>
      <w:marBottom w:val="0"/>
      <w:divBdr>
        <w:top w:val="none" w:sz="0" w:space="0" w:color="auto"/>
        <w:left w:val="none" w:sz="0" w:space="0" w:color="auto"/>
        <w:bottom w:val="none" w:sz="0" w:space="0" w:color="auto"/>
        <w:right w:val="none" w:sz="0" w:space="0" w:color="auto"/>
      </w:divBdr>
    </w:div>
    <w:div w:id="1547831614">
      <w:bodyDiv w:val="1"/>
      <w:marLeft w:val="0"/>
      <w:marRight w:val="0"/>
      <w:marTop w:val="0"/>
      <w:marBottom w:val="0"/>
      <w:divBdr>
        <w:top w:val="none" w:sz="0" w:space="0" w:color="auto"/>
        <w:left w:val="none" w:sz="0" w:space="0" w:color="auto"/>
        <w:bottom w:val="none" w:sz="0" w:space="0" w:color="auto"/>
        <w:right w:val="none" w:sz="0" w:space="0" w:color="auto"/>
      </w:divBdr>
      <w:divsChild>
        <w:div w:id="1116635121">
          <w:marLeft w:val="0"/>
          <w:marRight w:val="0"/>
          <w:marTop w:val="0"/>
          <w:marBottom w:val="0"/>
          <w:divBdr>
            <w:top w:val="none" w:sz="0" w:space="0" w:color="auto"/>
            <w:left w:val="none" w:sz="0" w:space="0" w:color="auto"/>
            <w:bottom w:val="none" w:sz="0" w:space="0" w:color="auto"/>
            <w:right w:val="none" w:sz="0" w:space="0" w:color="auto"/>
          </w:divBdr>
          <w:divsChild>
            <w:div w:id="619460300">
              <w:marLeft w:val="0"/>
              <w:marRight w:val="0"/>
              <w:marTop w:val="0"/>
              <w:marBottom w:val="0"/>
              <w:divBdr>
                <w:top w:val="none" w:sz="0" w:space="0" w:color="auto"/>
                <w:left w:val="none" w:sz="0" w:space="0" w:color="auto"/>
                <w:bottom w:val="none" w:sz="0" w:space="0" w:color="auto"/>
                <w:right w:val="none" w:sz="0" w:space="0" w:color="auto"/>
              </w:divBdr>
              <w:divsChild>
                <w:div w:id="975334432">
                  <w:marLeft w:val="0"/>
                  <w:marRight w:val="0"/>
                  <w:marTop w:val="0"/>
                  <w:marBottom w:val="0"/>
                  <w:divBdr>
                    <w:top w:val="none" w:sz="0" w:space="0" w:color="auto"/>
                    <w:left w:val="none" w:sz="0" w:space="0" w:color="auto"/>
                    <w:bottom w:val="none" w:sz="0" w:space="0" w:color="auto"/>
                    <w:right w:val="none" w:sz="0" w:space="0" w:color="auto"/>
                  </w:divBdr>
                  <w:divsChild>
                    <w:div w:id="1399210333">
                      <w:marLeft w:val="0"/>
                      <w:marRight w:val="0"/>
                      <w:marTop w:val="0"/>
                      <w:marBottom w:val="0"/>
                      <w:divBdr>
                        <w:top w:val="none" w:sz="0" w:space="0" w:color="auto"/>
                        <w:left w:val="none" w:sz="0" w:space="0" w:color="auto"/>
                        <w:bottom w:val="none" w:sz="0" w:space="0" w:color="auto"/>
                        <w:right w:val="none" w:sz="0" w:space="0" w:color="auto"/>
                      </w:divBdr>
                      <w:divsChild>
                        <w:div w:id="1457717373">
                          <w:marLeft w:val="0"/>
                          <w:marRight w:val="0"/>
                          <w:marTop w:val="0"/>
                          <w:marBottom w:val="0"/>
                          <w:divBdr>
                            <w:top w:val="none" w:sz="0" w:space="0" w:color="auto"/>
                            <w:left w:val="none" w:sz="0" w:space="0" w:color="auto"/>
                            <w:bottom w:val="none" w:sz="0" w:space="0" w:color="auto"/>
                            <w:right w:val="none" w:sz="0" w:space="0" w:color="auto"/>
                          </w:divBdr>
                          <w:divsChild>
                            <w:div w:id="1713576480">
                              <w:marLeft w:val="0"/>
                              <w:marRight w:val="0"/>
                              <w:marTop w:val="0"/>
                              <w:marBottom w:val="0"/>
                              <w:divBdr>
                                <w:top w:val="single" w:sz="6" w:space="0" w:color="auto"/>
                                <w:left w:val="single" w:sz="6" w:space="0" w:color="auto"/>
                                <w:bottom w:val="single" w:sz="6" w:space="0" w:color="auto"/>
                                <w:right w:val="single" w:sz="6" w:space="0" w:color="auto"/>
                              </w:divBdr>
                              <w:divsChild>
                                <w:div w:id="2114354457">
                                  <w:marLeft w:val="0"/>
                                  <w:marRight w:val="0"/>
                                  <w:marTop w:val="0"/>
                                  <w:marBottom w:val="0"/>
                                  <w:divBdr>
                                    <w:top w:val="none" w:sz="0" w:space="0" w:color="auto"/>
                                    <w:left w:val="none" w:sz="0" w:space="0" w:color="auto"/>
                                    <w:bottom w:val="none" w:sz="0" w:space="0" w:color="auto"/>
                                    <w:right w:val="none" w:sz="0" w:space="0" w:color="auto"/>
                                  </w:divBdr>
                                  <w:divsChild>
                                    <w:div w:id="525947993">
                                      <w:marLeft w:val="0"/>
                                      <w:marRight w:val="0"/>
                                      <w:marTop w:val="0"/>
                                      <w:marBottom w:val="0"/>
                                      <w:divBdr>
                                        <w:top w:val="none" w:sz="0" w:space="0" w:color="auto"/>
                                        <w:left w:val="none" w:sz="0" w:space="0" w:color="auto"/>
                                        <w:bottom w:val="none" w:sz="0" w:space="0" w:color="auto"/>
                                        <w:right w:val="none" w:sz="0" w:space="0" w:color="auto"/>
                                      </w:divBdr>
                                      <w:divsChild>
                                        <w:div w:id="2136831165">
                                          <w:marLeft w:val="0"/>
                                          <w:marRight w:val="0"/>
                                          <w:marTop w:val="0"/>
                                          <w:marBottom w:val="0"/>
                                          <w:divBdr>
                                            <w:top w:val="none" w:sz="0" w:space="0" w:color="auto"/>
                                            <w:left w:val="none" w:sz="0" w:space="0" w:color="auto"/>
                                            <w:bottom w:val="none" w:sz="0" w:space="0" w:color="auto"/>
                                            <w:right w:val="none" w:sz="0" w:space="0" w:color="auto"/>
                                          </w:divBdr>
                                          <w:divsChild>
                                            <w:div w:id="118384460">
                                              <w:marLeft w:val="0"/>
                                              <w:marRight w:val="0"/>
                                              <w:marTop w:val="0"/>
                                              <w:marBottom w:val="0"/>
                                              <w:divBdr>
                                                <w:top w:val="none" w:sz="0" w:space="0" w:color="auto"/>
                                                <w:left w:val="none" w:sz="0" w:space="0" w:color="auto"/>
                                                <w:bottom w:val="none" w:sz="0" w:space="0" w:color="auto"/>
                                                <w:right w:val="none" w:sz="0" w:space="0" w:color="auto"/>
                                              </w:divBdr>
                                              <w:divsChild>
                                                <w:div w:id="2144928091">
                                                  <w:marLeft w:val="0"/>
                                                  <w:marRight w:val="0"/>
                                                  <w:marTop w:val="0"/>
                                                  <w:marBottom w:val="0"/>
                                                  <w:divBdr>
                                                    <w:top w:val="none" w:sz="0" w:space="0" w:color="auto"/>
                                                    <w:left w:val="none" w:sz="0" w:space="0" w:color="auto"/>
                                                    <w:bottom w:val="none" w:sz="0" w:space="0" w:color="auto"/>
                                                    <w:right w:val="none" w:sz="0" w:space="0" w:color="auto"/>
                                                  </w:divBdr>
                                                  <w:divsChild>
                                                    <w:div w:id="592396886">
                                                      <w:marLeft w:val="0"/>
                                                      <w:marRight w:val="0"/>
                                                      <w:marTop w:val="0"/>
                                                      <w:marBottom w:val="0"/>
                                                      <w:divBdr>
                                                        <w:top w:val="none" w:sz="0" w:space="0" w:color="auto"/>
                                                        <w:left w:val="none" w:sz="0" w:space="0" w:color="auto"/>
                                                        <w:bottom w:val="none" w:sz="0" w:space="0" w:color="auto"/>
                                                        <w:right w:val="none" w:sz="0" w:space="0" w:color="auto"/>
                                                      </w:divBdr>
                                                      <w:divsChild>
                                                        <w:div w:id="522670307">
                                                          <w:marLeft w:val="0"/>
                                                          <w:marRight w:val="0"/>
                                                          <w:marTop w:val="0"/>
                                                          <w:marBottom w:val="0"/>
                                                          <w:divBdr>
                                                            <w:top w:val="none" w:sz="0" w:space="0" w:color="auto"/>
                                                            <w:left w:val="none" w:sz="0" w:space="0" w:color="auto"/>
                                                            <w:bottom w:val="none" w:sz="0" w:space="0" w:color="auto"/>
                                                            <w:right w:val="none" w:sz="0" w:space="0" w:color="auto"/>
                                                          </w:divBdr>
                                                          <w:divsChild>
                                                            <w:div w:id="209851164">
                                                              <w:marLeft w:val="0"/>
                                                              <w:marRight w:val="0"/>
                                                              <w:marTop w:val="0"/>
                                                              <w:marBottom w:val="0"/>
                                                              <w:divBdr>
                                                                <w:top w:val="none" w:sz="0" w:space="0" w:color="auto"/>
                                                                <w:left w:val="none" w:sz="0" w:space="0" w:color="auto"/>
                                                                <w:bottom w:val="none" w:sz="0" w:space="0" w:color="auto"/>
                                                                <w:right w:val="none" w:sz="0" w:space="0" w:color="auto"/>
                                                              </w:divBdr>
                                                              <w:divsChild>
                                                                <w:div w:id="213977399">
                                                                  <w:marLeft w:val="405"/>
                                                                  <w:marRight w:val="0"/>
                                                                  <w:marTop w:val="0"/>
                                                                  <w:marBottom w:val="0"/>
                                                                  <w:divBdr>
                                                                    <w:top w:val="none" w:sz="0" w:space="0" w:color="auto"/>
                                                                    <w:left w:val="none" w:sz="0" w:space="0" w:color="auto"/>
                                                                    <w:bottom w:val="none" w:sz="0" w:space="0" w:color="auto"/>
                                                                    <w:right w:val="none" w:sz="0" w:space="0" w:color="auto"/>
                                                                  </w:divBdr>
                                                                  <w:divsChild>
                                                                    <w:div w:id="1579165946">
                                                                      <w:marLeft w:val="0"/>
                                                                      <w:marRight w:val="0"/>
                                                                      <w:marTop w:val="0"/>
                                                                      <w:marBottom w:val="0"/>
                                                                      <w:divBdr>
                                                                        <w:top w:val="none" w:sz="0" w:space="0" w:color="auto"/>
                                                                        <w:left w:val="none" w:sz="0" w:space="0" w:color="auto"/>
                                                                        <w:bottom w:val="none" w:sz="0" w:space="0" w:color="auto"/>
                                                                        <w:right w:val="none" w:sz="0" w:space="0" w:color="auto"/>
                                                                      </w:divBdr>
                                                                      <w:divsChild>
                                                                        <w:div w:id="1952056543">
                                                                          <w:marLeft w:val="0"/>
                                                                          <w:marRight w:val="0"/>
                                                                          <w:marTop w:val="0"/>
                                                                          <w:marBottom w:val="0"/>
                                                                          <w:divBdr>
                                                                            <w:top w:val="none" w:sz="0" w:space="0" w:color="auto"/>
                                                                            <w:left w:val="none" w:sz="0" w:space="0" w:color="auto"/>
                                                                            <w:bottom w:val="none" w:sz="0" w:space="0" w:color="auto"/>
                                                                            <w:right w:val="none" w:sz="0" w:space="0" w:color="auto"/>
                                                                          </w:divBdr>
                                                                          <w:divsChild>
                                                                            <w:div w:id="332226676">
                                                                              <w:marLeft w:val="0"/>
                                                                              <w:marRight w:val="0"/>
                                                                              <w:marTop w:val="0"/>
                                                                              <w:marBottom w:val="0"/>
                                                                              <w:divBdr>
                                                                                <w:top w:val="none" w:sz="0" w:space="0" w:color="auto"/>
                                                                                <w:left w:val="none" w:sz="0" w:space="0" w:color="auto"/>
                                                                                <w:bottom w:val="none" w:sz="0" w:space="0" w:color="auto"/>
                                                                                <w:right w:val="none" w:sz="0" w:space="0" w:color="auto"/>
                                                                              </w:divBdr>
                                                                              <w:divsChild>
                                                                                <w:div w:id="405222364">
                                                                                  <w:marLeft w:val="0"/>
                                                                                  <w:marRight w:val="0"/>
                                                                                  <w:marTop w:val="0"/>
                                                                                  <w:marBottom w:val="0"/>
                                                                                  <w:divBdr>
                                                                                    <w:top w:val="none" w:sz="0" w:space="0" w:color="auto"/>
                                                                                    <w:left w:val="none" w:sz="0" w:space="0" w:color="auto"/>
                                                                                    <w:bottom w:val="none" w:sz="0" w:space="0" w:color="auto"/>
                                                                                    <w:right w:val="none" w:sz="0" w:space="0" w:color="auto"/>
                                                                                  </w:divBdr>
                                                                                  <w:divsChild>
                                                                                    <w:div w:id="619799676">
                                                                                      <w:marLeft w:val="0"/>
                                                                                      <w:marRight w:val="0"/>
                                                                                      <w:marTop w:val="0"/>
                                                                                      <w:marBottom w:val="0"/>
                                                                                      <w:divBdr>
                                                                                        <w:top w:val="none" w:sz="0" w:space="0" w:color="auto"/>
                                                                                        <w:left w:val="none" w:sz="0" w:space="0" w:color="auto"/>
                                                                                        <w:bottom w:val="none" w:sz="0" w:space="0" w:color="auto"/>
                                                                                        <w:right w:val="none" w:sz="0" w:space="0" w:color="auto"/>
                                                                                      </w:divBdr>
                                                                                      <w:divsChild>
                                                                                        <w:div w:id="1596479231">
                                                                                          <w:marLeft w:val="0"/>
                                                                                          <w:marRight w:val="0"/>
                                                                                          <w:marTop w:val="0"/>
                                                                                          <w:marBottom w:val="0"/>
                                                                                          <w:divBdr>
                                                                                            <w:top w:val="none" w:sz="0" w:space="0" w:color="auto"/>
                                                                                            <w:left w:val="none" w:sz="0" w:space="0" w:color="auto"/>
                                                                                            <w:bottom w:val="none" w:sz="0" w:space="0" w:color="auto"/>
                                                                                            <w:right w:val="none" w:sz="0" w:space="0" w:color="auto"/>
                                                                                          </w:divBdr>
                                                                                          <w:divsChild>
                                                                                            <w:div w:id="1527869143">
                                                                                              <w:marLeft w:val="0"/>
                                                                                              <w:marRight w:val="0"/>
                                                                                              <w:marTop w:val="15"/>
                                                                                              <w:marBottom w:val="0"/>
                                                                                              <w:divBdr>
                                                                                                <w:top w:val="none" w:sz="0" w:space="0" w:color="auto"/>
                                                                                                <w:left w:val="none" w:sz="0" w:space="0" w:color="auto"/>
                                                                                                <w:bottom w:val="single" w:sz="6" w:space="15" w:color="auto"/>
                                                                                                <w:right w:val="none" w:sz="0" w:space="0" w:color="auto"/>
                                                                                              </w:divBdr>
                                                                                              <w:divsChild>
                                                                                                <w:div w:id="1273633222">
                                                                                                  <w:marLeft w:val="0"/>
                                                                                                  <w:marRight w:val="0"/>
                                                                                                  <w:marTop w:val="180"/>
                                                                                                  <w:marBottom w:val="0"/>
                                                                                                  <w:divBdr>
                                                                                                    <w:top w:val="none" w:sz="0" w:space="0" w:color="auto"/>
                                                                                                    <w:left w:val="none" w:sz="0" w:space="0" w:color="auto"/>
                                                                                                    <w:bottom w:val="none" w:sz="0" w:space="0" w:color="auto"/>
                                                                                                    <w:right w:val="none" w:sz="0" w:space="0" w:color="auto"/>
                                                                                                  </w:divBdr>
                                                                                                  <w:divsChild>
                                                                                                    <w:div w:id="864176709">
                                                                                                      <w:marLeft w:val="0"/>
                                                                                                      <w:marRight w:val="0"/>
                                                                                                      <w:marTop w:val="0"/>
                                                                                                      <w:marBottom w:val="0"/>
                                                                                                      <w:divBdr>
                                                                                                        <w:top w:val="none" w:sz="0" w:space="0" w:color="auto"/>
                                                                                                        <w:left w:val="none" w:sz="0" w:space="0" w:color="auto"/>
                                                                                                        <w:bottom w:val="none" w:sz="0" w:space="0" w:color="auto"/>
                                                                                                        <w:right w:val="none" w:sz="0" w:space="0" w:color="auto"/>
                                                                                                      </w:divBdr>
                                                                                                      <w:divsChild>
                                                                                                        <w:div w:id="342244451">
                                                                                                          <w:marLeft w:val="0"/>
                                                                                                          <w:marRight w:val="0"/>
                                                                                                          <w:marTop w:val="0"/>
                                                                                                          <w:marBottom w:val="0"/>
                                                                                                          <w:divBdr>
                                                                                                            <w:top w:val="none" w:sz="0" w:space="0" w:color="auto"/>
                                                                                                            <w:left w:val="none" w:sz="0" w:space="0" w:color="auto"/>
                                                                                                            <w:bottom w:val="none" w:sz="0" w:space="0" w:color="auto"/>
                                                                                                            <w:right w:val="none" w:sz="0" w:space="0" w:color="auto"/>
                                                                                                          </w:divBdr>
                                                                                                          <w:divsChild>
                                                                                                            <w:div w:id="222524338">
                                                                                                              <w:marLeft w:val="0"/>
                                                                                                              <w:marRight w:val="0"/>
                                                                                                              <w:marTop w:val="30"/>
                                                                                                              <w:marBottom w:val="0"/>
                                                                                                              <w:divBdr>
                                                                                                                <w:top w:val="none" w:sz="0" w:space="0" w:color="auto"/>
                                                                                                                <w:left w:val="none" w:sz="0" w:space="0" w:color="auto"/>
                                                                                                                <w:bottom w:val="none" w:sz="0" w:space="0" w:color="auto"/>
                                                                                                                <w:right w:val="none" w:sz="0" w:space="0" w:color="auto"/>
                                                                                                              </w:divBdr>
                                                                                                              <w:divsChild>
                                                                                                                <w:div w:id="1325090421">
                                                                                                                  <w:marLeft w:val="0"/>
                                                                                                                  <w:marRight w:val="0"/>
                                                                                                                  <w:marTop w:val="0"/>
                                                                                                                  <w:marBottom w:val="0"/>
                                                                                                                  <w:divBdr>
                                                                                                                    <w:top w:val="none" w:sz="0" w:space="0" w:color="auto"/>
                                                                                                                    <w:left w:val="none" w:sz="0" w:space="0" w:color="auto"/>
                                                                                                                    <w:bottom w:val="none" w:sz="0" w:space="0" w:color="auto"/>
                                                                                                                    <w:right w:val="none" w:sz="0" w:space="0" w:color="auto"/>
                                                                                                                  </w:divBdr>
                                                                                                                  <w:divsChild>
                                                                                                                    <w:div w:id="250895865">
                                                                                                                      <w:marLeft w:val="0"/>
                                                                                                                      <w:marRight w:val="0"/>
                                                                                                                      <w:marTop w:val="0"/>
                                                                                                                      <w:marBottom w:val="0"/>
                                                                                                                      <w:divBdr>
                                                                                                                        <w:top w:val="none" w:sz="0" w:space="0" w:color="auto"/>
                                                                                                                        <w:left w:val="none" w:sz="0" w:space="0" w:color="auto"/>
                                                                                                                        <w:bottom w:val="none" w:sz="0" w:space="0" w:color="auto"/>
                                                                                                                        <w:right w:val="none" w:sz="0" w:space="0" w:color="auto"/>
                                                                                                                      </w:divBdr>
                                                                                                                      <w:divsChild>
                                                                                                                        <w:div w:id="196548526">
                                                                                                                          <w:marLeft w:val="0"/>
                                                                                                                          <w:marRight w:val="0"/>
                                                                                                                          <w:marTop w:val="0"/>
                                                                                                                          <w:marBottom w:val="0"/>
                                                                                                                          <w:divBdr>
                                                                                                                            <w:top w:val="none" w:sz="0" w:space="0" w:color="auto"/>
                                                                                                                            <w:left w:val="none" w:sz="0" w:space="0" w:color="auto"/>
                                                                                                                            <w:bottom w:val="none" w:sz="0" w:space="0" w:color="auto"/>
                                                                                                                            <w:right w:val="none" w:sz="0" w:space="0" w:color="auto"/>
                                                                                                                          </w:divBdr>
                                                                                                                          <w:divsChild>
                                                                                                                            <w:div w:id="217939720">
                                                                                                                              <w:marLeft w:val="0"/>
                                                                                                                              <w:marRight w:val="0"/>
                                                                                                                              <w:marTop w:val="0"/>
                                                                                                                              <w:marBottom w:val="0"/>
                                                                                                                              <w:divBdr>
                                                                                                                                <w:top w:val="none" w:sz="0" w:space="0" w:color="auto"/>
                                                                                                                                <w:left w:val="none" w:sz="0" w:space="0" w:color="auto"/>
                                                                                                                                <w:bottom w:val="none" w:sz="0" w:space="0" w:color="auto"/>
                                                                                                                                <w:right w:val="none" w:sz="0" w:space="0" w:color="auto"/>
                                                                                                                              </w:divBdr>
                                                                                                                              <w:divsChild>
                                                                                                                                <w:div w:id="403259684">
                                                                                                                                  <w:marLeft w:val="0"/>
                                                                                                                                  <w:marRight w:val="0"/>
                                                                                                                                  <w:marTop w:val="0"/>
                                                                                                                                  <w:marBottom w:val="0"/>
                                                                                                                                  <w:divBdr>
                                                                                                                                    <w:top w:val="none" w:sz="0" w:space="0" w:color="auto"/>
                                                                                                                                    <w:left w:val="none" w:sz="0" w:space="0" w:color="auto"/>
                                                                                                                                    <w:bottom w:val="none" w:sz="0" w:space="0" w:color="auto"/>
                                                                                                                                    <w:right w:val="none" w:sz="0" w:space="0" w:color="auto"/>
                                                                                                                                  </w:divBdr>
                                                                                                                                  <w:divsChild>
                                                                                                                                    <w:div w:id="10002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102502">
      <w:bodyDiv w:val="1"/>
      <w:marLeft w:val="0"/>
      <w:marRight w:val="0"/>
      <w:marTop w:val="0"/>
      <w:marBottom w:val="0"/>
      <w:divBdr>
        <w:top w:val="none" w:sz="0" w:space="0" w:color="auto"/>
        <w:left w:val="none" w:sz="0" w:space="0" w:color="auto"/>
        <w:bottom w:val="none" w:sz="0" w:space="0" w:color="auto"/>
        <w:right w:val="none" w:sz="0" w:space="0" w:color="auto"/>
      </w:divBdr>
      <w:divsChild>
        <w:div w:id="1644697774">
          <w:marLeft w:val="446"/>
          <w:marRight w:val="0"/>
          <w:marTop w:val="0"/>
          <w:marBottom w:val="0"/>
          <w:divBdr>
            <w:top w:val="none" w:sz="0" w:space="0" w:color="auto"/>
            <w:left w:val="none" w:sz="0" w:space="0" w:color="auto"/>
            <w:bottom w:val="none" w:sz="0" w:space="0" w:color="auto"/>
            <w:right w:val="none" w:sz="0" w:space="0" w:color="auto"/>
          </w:divBdr>
        </w:div>
        <w:div w:id="1638485082">
          <w:marLeft w:val="446"/>
          <w:marRight w:val="0"/>
          <w:marTop w:val="0"/>
          <w:marBottom w:val="0"/>
          <w:divBdr>
            <w:top w:val="none" w:sz="0" w:space="0" w:color="auto"/>
            <w:left w:val="none" w:sz="0" w:space="0" w:color="auto"/>
            <w:bottom w:val="none" w:sz="0" w:space="0" w:color="auto"/>
            <w:right w:val="none" w:sz="0" w:space="0" w:color="auto"/>
          </w:divBdr>
        </w:div>
        <w:div w:id="17951025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D70AD4EF84B545AD57B6794F34CD93" ma:contentTypeVersion="12" ma:contentTypeDescription="Create a new document." ma:contentTypeScope="" ma:versionID="ddceadbd34ce4d34c14d18053e72ee6d">
  <xsd:schema xmlns:xsd="http://www.w3.org/2001/XMLSchema" xmlns:xs="http://www.w3.org/2001/XMLSchema" xmlns:p="http://schemas.microsoft.com/office/2006/metadata/properties" xmlns:ns3="eaaaabf3-0be7-43cc-a3d7-d63307eff513" xmlns:ns4="5456ecf2-3a5c-46c0-9435-7051c9aba17b" targetNamespace="http://schemas.microsoft.com/office/2006/metadata/properties" ma:root="true" ma:fieldsID="052e84eb19182f8fe2d5a62f66799f80" ns3:_="" ns4:_="">
    <xsd:import namespace="eaaaabf3-0be7-43cc-a3d7-d63307eff513"/>
    <xsd:import namespace="5456ecf2-3a5c-46c0-9435-7051c9aba1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aabf3-0be7-43cc-a3d7-d63307ef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6ecf2-3a5c-46c0-9435-7051c9aba1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CD222-E1C4-4E0C-A597-9680CDCD2E0C}">
  <ds:schemaRefs>
    <ds:schemaRef ds:uri="http://schemas.openxmlformats.org/officeDocument/2006/bibliography"/>
  </ds:schemaRefs>
</ds:datastoreItem>
</file>

<file path=customXml/itemProps2.xml><?xml version="1.0" encoding="utf-8"?>
<ds:datastoreItem xmlns:ds="http://schemas.openxmlformats.org/officeDocument/2006/customXml" ds:itemID="{D9080678-100A-4E86-AB51-812F34C01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aabf3-0be7-43cc-a3d7-d63307eff513"/>
    <ds:schemaRef ds:uri="5456ecf2-3a5c-46c0-9435-7051c9aba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6E853-3A8D-4EEE-8ABB-C11061827C0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eaaaabf3-0be7-43cc-a3d7-d63307eff513"/>
    <ds:schemaRef ds:uri="http://schemas.openxmlformats.org/package/2006/metadata/core-properties"/>
    <ds:schemaRef ds:uri="5456ecf2-3a5c-46c0-9435-7051c9aba17b"/>
    <ds:schemaRef ds:uri="http://www.w3.org/XML/1998/namespace"/>
  </ds:schemaRefs>
</ds:datastoreItem>
</file>

<file path=customXml/itemProps4.xml><?xml version="1.0" encoding="utf-8"?>
<ds:datastoreItem xmlns:ds="http://schemas.openxmlformats.org/officeDocument/2006/customXml" ds:itemID="{3EB1CCA8-C76A-48B4-8242-CDE8B7BEB5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Nazir</dc:creator>
  <cp:keywords/>
  <dc:description/>
  <cp:lastModifiedBy>Heather Jackson</cp:lastModifiedBy>
  <cp:revision>2</cp:revision>
  <cp:lastPrinted>2018-12-10T09:53:00Z</cp:lastPrinted>
  <dcterms:created xsi:type="dcterms:W3CDTF">2022-03-08T09:51:00Z</dcterms:created>
  <dcterms:modified xsi:type="dcterms:W3CDTF">2022-03-08T09:51:00Z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0x01010016D70AD4EF84B545AD57B6794F34CD93</vt:lpwstr>
  </property>
</Properties>
</file>