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CAE5" w14:textId="2BF346AA" w:rsidR="00D6662F" w:rsidRPr="00D6662F" w:rsidRDefault="00D6662F" w:rsidP="00D6662F">
      <w:pPr>
        <w:pStyle w:val="Heading1"/>
        <w:rPr>
          <w:rFonts w:ascii="FS Me" w:hAnsi="FS Me"/>
          <w:b/>
          <w:bCs/>
          <w:color w:val="auto"/>
          <w:sz w:val="22"/>
          <w:szCs w:val="22"/>
        </w:rPr>
      </w:pPr>
      <w:r w:rsidRPr="00D6662F">
        <w:rPr>
          <w:rFonts w:ascii="FS Me" w:hAnsi="FS Me"/>
          <w:b/>
          <w:bCs/>
          <w:color w:val="auto"/>
          <w:sz w:val="22"/>
          <w:szCs w:val="22"/>
        </w:rPr>
        <w:t xml:space="preserve">Appendix 3 </w:t>
      </w:r>
      <w:r w:rsidR="00A207A5">
        <w:rPr>
          <w:rFonts w:ascii="FS Me" w:hAnsi="FS Me"/>
          <w:b/>
          <w:bCs/>
          <w:color w:val="auto"/>
          <w:sz w:val="22"/>
          <w:szCs w:val="22"/>
        </w:rPr>
        <w:t xml:space="preserve">Subcontracting </w:t>
      </w:r>
      <w:r w:rsidR="00CE430A">
        <w:rPr>
          <w:rFonts w:ascii="FS Me" w:hAnsi="FS Me"/>
          <w:b/>
          <w:bCs/>
          <w:color w:val="auto"/>
          <w:sz w:val="22"/>
          <w:szCs w:val="22"/>
        </w:rPr>
        <w:t>Responsibilities</w:t>
      </w:r>
    </w:p>
    <w:p w14:paraId="400B6980" w14:textId="3419B7FF" w:rsidR="00D6662F" w:rsidRDefault="00D6662F" w:rsidP="00D6662F">
      <w:pPr>
        <w:pStyle w:val="NoSpacing"/>
      </w:pPr>
    </w:p>
    <w:p w14:paraId="2C7D4654" w14:textId="554C8ED0" w:rsidR="002739CB" w:rsidRDefault="002739CB" w:rsidP="0076707F">
      <w:pPr>
        <w:pStyle w:val="NoSpacing"/>
      </w:pPr>
      <w:r>
        <w:t xml:space="preserve">The </w:t>
      </w:r>
      <w:r w:rsidRPr="002739CB">
        <w:t xml:space="preserve">College is responsible for the leadership and management of </w:t>
      </w:r>
      <w:r w:rsidR="00BA1099">
        <w:t xml:space="preserve">all </w:t>
      </w:r>
      <w:r w:rsidRPr="002739CB">
        <w:t>subcontracted provision.</w:t>
      </w:r>
      <w:r w:rsidR="00BA1099">
        <w:t xml:space="preserve">  </w:t>
      </w:r>
      <w:r w:rsidR="008E4FF5">
        <w:t>All subcontracted p</w:t>
      </w:r>
      <w:r w:rsidRPr="002739CB">
        <w:t xml:space="preserve">rovision must meet </w:t>
      </w:r>
      <w:r w:rsidR="00BA1099">
        <w:t xml:space="preserve">the </w:t>
      </w:r>
      <w:r w:rsidRPr="002739CB">
        <w:t xml:space="preserve">College expectations in terms of quality and outcomes and be managed in line with all College </w:t>
      </w:r>
      <w:r w:rsidR="00325EC6">
        <w:t>policies and procedures</w:t>
      </w:r>
      <w:r w:rsidR="00BA1099">
        <w:t>.</w:t>
      </w:r>
    </w:p>
    <w:p w14:paraId="150FD2AD" w14:textId="77777777" w:rsidR="00BA1099" w:rsidRDefault="00BA1099" w:rsidP="0076707F">
      <w:pPr>
        <w:pStyle w:val="NoSpacing"/>
      </w:pPr>
    </w:p>
    <w:p w14:paraId="59B48E66" w14:textId="40C41F87" w:rsidR="0076707F" w:rsidRDefault="0076707F" w:rsidP="0076707F">
      <w:pPr>
        <w:pStyle w:val="NoSpacing"/>
      </w:pPr>
      <w:r>
        <w:t xml:space="preserve">The </w:t>
      </w:r>
      <w:r w:rsidR="00402282">
        <w:t xml:space="preserve">College </w:t>
      </w:r>
      <w:r w:rsidR="00922FE1">
        <w:t>will</w:t>
      </w:r>
      <w:r>
        <w:t xml:space="preserve"> ensure effective </w:t>
      </w:r>
      <w:r w:rsidR="00A43C5C">
        <w:t>partnership</w:t>
      </w:r>
      <w:r>
        <w:t xml:space="preserve"> management</w:t>
      </w:r>
      <w:r w:rsidR="00922FE1">
        <w:t xml:space="preserve"> is </w:t>
      </w:r>
      <w:r w:rsidR="0046231E">
        <w:t>undertaken</w:t>
      </w:r>
      <w:r>
        <w:t>, which</w:t>
      </w:r>
      <w:r w:rsidR="00A43C5C">
        <w:t xml:space="preserve"> </w:t>
      </w:r>
      <w:r>
        <w:t xml:space="preserve">requires an appropriate mix of data analysis, </w:t>
      </w:r>
      <w:r w:rsidR="001E750B">
        <w:t xml:space="preserve">partner meetings, </w:t>
      </w:r>
      <w:r>
        <w:t>monitoring visits and quality review to ensure</w:t>
      </w:r>
      <w:r w:rsidR="00A43C5C">
        <w:t xml:space="preserve"> </w:t>
      </w:r>
      <w:r>
        <w:t>that delivery meets the required standard and that any risk to the expected outcomes is</w:t>
      </w:r>
      <w:r w:rsidR="00A43C5C">
        <w:t xml:space="preserve"> </w:t>
      </w:r>
      <w:r>
        <w:t>mitigated to limit the impact to all involved.</w:t>
      </w:r>
    </w:p>
    <w:p w14:paraId="42A4684B" w14:textId="7536B795" w:rsidR="0076707F" w:rsidRDefault="0076707F" w:rsidP="0076707F">
      <w:pPr>
        <w:pStyle w:val="NoSpacing"/>
      </w:pPr>
    </w:p>
    <w:p w14:paraId="4F2DCF08" w14:textId="233267FB" w:rsidR="00FA2C91" w:rsidRDefault="00FA2C91" w:rsidP="00FA2C91">
      <w:pPr>
        <w:pStyle w:val="NoSpacing"/>
      </w:pPr>
      <w:r>
        <w:t xml:space="preserve">All Partners should have a dedicated Contract </w:t>
      </w:r>
      <w:r w:rsidR="002037FC">
        <w:t>Owner</w:t>
      </w:r>
      <w:r>
        <w:t xml:space="preserve"> </w:t>
      </w:r>
      <w:r w:rsidR="00D96CBA">
        <w:t xml:space="preserve">this will </w:t>
      </w:r>
      <w:r w:rsidR="00F51E3C">
        <w:t>normally be the Head of Department, t</w:t>
      </w:r>
      <w:r>
        <w:t xml:space="preserve">hey should be supported where possible with </w:t>
      </w:r>
      <w:r w:rsidR="00ED7A12">
        <w:t xml:space="preserve">appropriate </w:t>
      </w:r>
      <w:r>
        <w:t>training</w:t>
      </w:r>
      <w:r w:rsidR="00ED7A12">
        <w:t xml:space="preserve"> and </w:t>
      </w:r>
      <w:r>
        <w:t>guidance.</w:t>
      </w:r>
    </w:p>
    <w:p w14:paraId="3456CA48" w14:textId="009B09E5" w:rsidR="00FA2C91" w:rsidRDefault="00FA2C91" w:rsidP="00FA2C91">
      <w:pPr>
        <w:pStyle w:val="NoSpacing"/>
      </w:pPr>
    </w:p>
    <w:p w14:paraId="77C9D0D7" w14:textId="0BD34013" w:rsidR="00D6662F" w:rsidRPr="00D6662F" w:rsidRDefault="00D6662F" w:rsidP="00D6662F">
      <w:pPr>
        <w:pStyle w:val="NoSpacing"/>
      </w:pPr>
      <w:r w:rsidRPr="00D6662F">
        <w:t>Responsibilit</w:t>
      </w:r>
      <w:r w:rsidR="002866A1">
        <w:t>ies are outlined below</w:t>
      </w:r>
      <w:r w:rsidRPr="00D6662F">
        <w:t>:</w:t>
      </w:r>
    </w:p>
    <w:p w14:paraId="4A42F33D" w14:textId="77777777" w:rsidR="00D6662F" w:rsidRDefault="00D6662F" w:rsidP="00D6662F">
      <w:pPr>
        <w:pStyle w:val="NoSpacing"/>
      </w:pPr>
    </w:p>
    <w:p w14:paraId="145DCC22" w14:textId="52E382AE" w:rsidR="00D6662F" w:rsidRPr="00B65C28" w:rsidRDefault="00D6662F" w:rsidP="00D6662F">
      <w:pPr>
        <w:pStyle w:val="NoSpacing"/>
        <w:rPr>
          <w:b/>
          <w:bCs/>
        </w:rPr>
      </w:pPr>
      <w:r w:rsidRPr="00B65C28">
        <w:rPr>
          <w:b/>
          <w:bCs/>
        </w:rPr>
        <w:t xml:space="preserve">The </w:t>
      </w:r>
      <w:r w:rsidR="00F541A2">
        <w:rPr>
          <w:b/>
          <w:bCs/>
        </w:rPr>
        <w:t>Board</w:t>
      </w:r>
    </w:p>
    <w:p w14:paraId="0656FE12" w14:textId="6710D050" w:rsidR="00D6662F" w:rsidRPr="00D6662F" w:rsidRDefault="00D6662F" w:rsidP="00D6662F">
      <w:pPr>
        <w:pStyle w:val="NoSpacing"/>
        <w:numPr>
          <w:ilvl w:val="0"/>
          <w:numId w:val="1"/>
        </w:numPr>
      </w:pPr>
      <w:r w:rsidRPr="00D6662F">
        <w:t>Approval of the Su</w:t>
      </w:r>
      <w:r>
        <w:t xml:space="preserve">bcontracting </w:t>
      </w:r>
      <w:r w:rsidRPr="00D6662F">
        <w:t>Policy on an annual</w:t>
      </w:r>
      <w:r>
        <w:t xml:space="preserve"> </w:t>
      </w:r>
      <w:r w:rsidRPr="00D6662F">
        <w:t>basis</w:t>
      </w:r>
      <w:r>
        <w:t>.</w:t>
      </w:r>
    </w:p>
    <w:p w14:paraId="525DAB6A" w14:textId="61C1E8E7" w:rsidR="00D6662F" w:rsidRPr="00D6662F" w:rsidRDefault="00D6662F" w:rsidP="00D6662F">
      <w:pPr>
        <w:pStyle w:val="NoSpacing"/>
        <w:numPr>
          <w:ilvl w:val="0"/>
          <w:numId w:val="1"/>
        </w:numPr>
      </w:pPr>
      <w:r w:rsidRPr="00D6662F">
        <w:t>Approval of the annual subcontracting plan</w:t>
      </w:r>
      <w:r>
        <w:t>.</w:t>
      </w:r>
    </w:p>
    <w:p w14:paraId="7AD51BF1" w14:textId="77777777" w:rsidR="00D6662F" w:rsidRDefault="00D6662F" w:rsidP="00D6662F">
      <w:pPr>
        <w:pStyle w:val="NoSpacing"/>
      </w:pPr>
    </w:p>
    <w:p w14:paraId="6E85E828" w14:textId="2E73BB86" w:rsidR="00D6662F" w:rsidRPr="00B65C28" w:rsidRDefault="00D6662F" w:rsidP="00D6662F">
      <w:pPr>
        <w:pStyle w:val="NoSpacing"/>
        <w:rPr>
          <w:b/>
          <w:bCs/>
        </w:rPr>
      </w:pPr>
      <w:r w:rsidRPr="00B65C28">
        <w:rPr>
          <w:b/>
          <w:bCs/>
        </w:rPr>
        <w:t>The Executive Team</w:t>
      </w:r>
    </w:p>
    <w:p w14:paraId="0B76639B" w14:textId="3A68CE5F" w:rsidR="00D6662F" w:rsidRDefault="00D6662F" w:rsidP="00D6662F">
      <w:pPr>
        <w:pStyle w:val="NoSpacing"/>
        <w:numPr>
          <w:ilvl w:val="0"/>
          <w:numId w:val="1"/>
        </w:numPr>
      </w:pPr>
      <w:r w:rsidRPr="00D6662F">
        <w:t xml:space="preserve">Deputy </w:t>
      </w:r>
      <w:r>
        <w:t>Principal Development and Productivity</w:t>
      </w:r>
      <w:r w:rsidRPr="00D6662F">
        <w:t>, ensuring the application</w:t>
      </w:r>
      <w:r>
        <w:t xml:space="preserve"> </w:t>
      </w:r>
      <w:r w:rsidRPr="00D6662F">
        <w:t>of the Policy and overseeing the delivery of the services to partners for</w:t>
      </w:r>
      <w:r>
        <w:t xml:space="preserve"> </w:t>
      </w:r>
      <w:r w:rsidRPr="00D6662F">
        <w:t>the fees charged</w:t>
      </w:r>
      <w:r>
        <w:t>.</w:t>
      </w:r>
    </w:p>
    <w:p w14:paraId="59B7C177" w14:textId="574E9402" w:rsidR="00D6662F" w:rsidRDefault="00DF1A41" w:rsidP="006B5CE5">
      <w:pPr>
        <w:pStyle w:val="ListParagraph"/>
        <w:numPr>
          <w:ilvl w:val="0"/>
          <w:numId w:val="1"/>
        </w:numPr>
      </w:pPr>
      <w:r w:rsidRPr="00DF1A41">
        <w:t xml:space="preserve">To review concerns or significant changes to subcontractor delivery </w:t>
      </w:r>
      <w:r w:rsidR="006072D0">
        <w:t xml:space="preserve">that are </w:t>
      </w:r>
      <w:r w:rsidRPr="00DF1A41">
        <w:t xml:space="preserve">raised by </w:t>
      </w:r>
      <w:r w:rsidR="006072D0">
        <w:t>a member of staff</w:t>
      </w:r>
      <w:r w:rsidR="00656EA2">
        <w:t xml:space="preserve"> or </w:t>
      </w:r>
      <w:r w:rsidR="006072D0">
        <w:t>student</w:t>
      </w:r>
      <w:r>
        <w:t>.</w:t>
      </w:r>
    </w:p>
    <w:p w14:paraId="57D7F5B8" w14:textId="2E89BFAB" w:rsidR="00D6662F" w:rsidRPr="00B65C28" w:rsidRDefault="00D6662F" w:rsidP="00D6662F">
      <w:pPr>
        <w:pStyle w:val="NoSpacing"/>
        <w:rPr>
          <w:b/>
          <w:bCs/>
        </w:rPr>
      </w:pPr>
      <w:r w:rsidRPr="00B65C28">
        <w:rPr>
          <w:b/>
          <w:bCs/>
        </w:rPr>
        <w:t>Head of Department</w:t>
      </w:r>
    </w:p>
    <w:p w14:paraId="4FD2A499" w14:textId="74373C19" w:rsidR="00D6662F" w:rsidRPr="00D6662F" w:rsidRDefault="00D6662F" w:rsidP="00D6662F">
      <w:pPr>
        <w:pStyle w:val="NoSpacing"/>
        <w:numPr>
          <w:ilvl w:val="0"/>
          <w:numId w:val="1"/>
        </w:numPr>
      </w:pPr>
      <w:r w:rsidRPr="00D6662F">
        <w:t>Contract managing the College’s partners and partnership provision,</w:t>
      </w:r>
      <w:r>
        <w:t xml:space="preserve"> </w:t>
      </w:r>
      <w:r w:rsidRPr="00D6662F">
        <w:t>including the assessment of quality and the delivery of quality support</w:t>
      </w:r>
      <w:r>
        <w:t xml:space="preserve"> </w:t>
      </w:r>
      <w:r w:rsidRPr="00D6662F">
        <w:t>services</w:t>
      </w:r>
      <w:r>
        <w:t>.</w:t>
      </w:r>
    </w:p>
    <w:p w14:paraId="50F4FD3A" w14:textId="3193F104" w:rsidR="00D6662F" w:rsidRDefault="00D6662F" w:rsidP="00D6662F">
      <w:pPr>
        <w:pStyle w:val="NoSpacing"/>
        <w:numPr>
          <w:ilvl w:val="0"/>
          <w:numId w:val="1"/>
        </w:numPr>
      </w:pPr>
      <w:r w:rsidRPr="00D6662F">
        <w:t>Maintaining a due diligence review of partners which informs partner</w:t>
      </w:r>
      <w:r>
        <w:t xml:space="preserve"> </w:t>
      </w:r>
      <w:r w:rsidRPr="00D6662F">
        <w:t>selection processes and the exposure/ risk per partner</w:t>
      </w:r>
      <w:r w:rsidR="00B65C28">
        <w:t>.</w:t>
      </w:r>
    </w:p>
    <w:p w14:paraId="6E9AF7A3" w14:textId="77777777" w:rsidR="003D797A" w:rsidRPr="008F4244" w:rsidRDefault="003D797A" w:rsidP="003D797A">
      <w:pPr>
        <w:pStyle w:val="ListParagraph"/>
        <w:numPr>
          <w:ilvl w:val="0"/>
          <w:numId w:val="1"/>
        </w:numPr>
      </w:pPr>
      <w:r w:rsidRPr="008F4244">
        <w:t>Ensure completion of appropriate procurement activities including the completion of financial and non-financial due diligence reviews.</w:t>
      </w:r>
    </w:p>
    <w:p w14:paraId="4A1B0F3E" w14:textId="77777777" w:rsidR="003D797A" w:rsidRPr="008F4244" w:rsidRDefault="003D797A" w:rsidP="003D797A">
      <w:pPr>
        <w:pStyle w:val="ListParagraph"/>
        <w:numPr>
          <w:ilvl w:val="0"/>
          <w:numId w:val="1"/>
        </w:numPr>
      </w:pPr>
      <w:r w:rsidRPr="008F4244">
        <w:t>Ensure signed contract is in place prior to delivery.</w:t>
      </w:r>
    </w:p>
    <w:p w14:paraId="0B248E13" w14:textId="77777777" w:rsidR="003D797A" w:rsidRDefault="003D797A" w:rsidP="003D797A">
      <w:pPr>
        <w:pStyle w:val="ListParagraph"/>
        <w:numPr>
          <w:ilvl w:val="0"/>
          <w:numId w:val="1"/>
        </w:numPr>
      </w:pPr>
      <w:r w:rsidRPr="008F4244">
        <w:t xml:space="preserve">Ensure Quality Assurance and Performance Management reviews are undertaken </w:t>
      </w:r>
      <w:r>
        <w:t xml:space="preserve">and documented </w:t>
      </w:r>
      <w:r w:rsidRPr="008F4244">
        <w:t>throughout the year.</w:t>
      </w:r>
      <w:r>
        <w:t xml:space="preserve">  Example agenda items:</w:t>
      </w:r>
    </w:p>
    <w:p w14:paraId="146B2C7F" w14:textId="77777777" w:rsidR="003D797A" w:rsidRDefault="003D797A" w:rsidP="003D797A">
      <w:pPr>
        <w:pStyle w:val="ListParagraph"/>
        <w:numPr>
          <w:ilvl w:val="1"/>
          <w:numId w:val="1"/>
        </w:numPr>
      </w:pPr>
      <w:r>
        <w:t>Starts</w:t>
      </w:r>
    </w:p>
    <w:p w14:paraId="6E96C373" w14:textId="77777777" w:rsidR="003D797A" w:rsidRDefault="003D797A" w:rsidP="003D797A">
      <w:pPr>
        <w:pStyle w:val="ListParagraph"/>
        <w:numPr>
          <w:ilvl w:val="1"/>
          <w:numId w:val="1"/>
        </w:numPr>
      </w:pPr>
      <w:r>
        <w:t>Leavers</w:t>
      </w:r>
    </w:p>
    <w:p w14:paraId="28D4FF46" w14:textId="77777777" w:rsidR="003D797A" w:rsidRDefault="003D797A" w:rsidP="003D797A">
      <w:pPr>
        <w:pStyle w:val="ListParagraph"/>
        <w:numPr>
          <w:ilvl w:val="1"/>
          <w:numId w:val="1"/>
        </w:numPr>
      </w:pPr>
      <w:r>
        <w:t>Learner progress</w:t>
      </w:r>
    </w:p>
    <w:p w14:paraId="0E51FADF" w14:textId="77777777" w:rsidR="003D797A" w:rsidRDefault="003D797A" w:rsidP="003D797A">
      <w:pPr>
        <w:pStyle w:val="ListParagraph"/>
        <w:numPr>
          <w:ilvl w:val="1"/>
          <w:numId w:val="1"/>
        </w:numPr>
      </w:pPr>
      <w:r>
        <w:t>Learner support and access to College services and support</w:t>
      </w:r>
    </w:p>
    <w:p w14:paraId="7A11F9B3" w14:textId="77777777" w:rsidR="003D797A" w:rsidRDefault="003D797A" w:rsidP="003D797A">
      <w:pPr>
        <w:pStyle w:val="ListParagraph"/>
        <w:numPr>
          <w:ilvl w:val="1"/>
          <w:numId w:val="1"/>
        </w:numPr>
      </w:pPr>
      <w:r>
        <w:t>Achievements</w:t>
      </w:r>
    </w:p>
    <w:p w14:paraId="1EA54D2D" w14:textId="77777777" w:rsidR="003D797A" w:rsidRDefault="003D797A" w:rsidP="003D797A">
      <w:pPr>
        <w:pStyle w:val="ListParagraph"/>
        <w:numPr>
          <w:ilvl w:val="1"/>
          <w:numId w:val="1"/>
        </w:numPr>
      </w:pPr>
      <w:r>
        <w:t>Quality</w:t>
      </w:r>
    </w:p>
    <w:p w14:paraId="468E88A5" w14:textId="77777777" w:rsidR="003D797A" w:rsidRDefault="003D797A" w:rsidP="003D797A">
      <w:pPr>
        <w:pStyle w:val="ListParagraph"/>
        <w:numPr>
          <w:ilvl w:val="1"/>
          <w:numId w:val="1"/>
        </w:numPr>
      </w:pPr>
      <w:r>
        <w:t>Issues</w:t>
      </w:r>
    </w:p>
    <w:p w14:paraId="651CFEDA" w14:textId="77777777" w:rsidR="003D797A" w:rsidRDefault="003D797A" w:rsidP="003D797A">
      <w:pPr>
        <w:pStyle w:val="ListParagraph"/>
        <w:numPr>
          <w:ilvl w:val="1"/>
          <w:numId w:val="1"/>
        </w:numPr>
      </w:pPr>
      <w:r>
        <w:t xml:space="preserve">H&amp;S </w:t>
      </w:r>
      <w:proofErr w:type="gramStart"/>
      <w:r>
        <w:t>e.g.</w:t>
      </w:r>
      <w:proofErr w:type="gramEnd"/>
      <w:r>
        <w:t xml:space="preserve"> accidents</w:t>
      </w:r>
    </w:p>
    <w:p w14:paraId="2469D407" w14:textId="77777777" w:rsidR="003D797A" w:rsidRDefault="003D797A" w:rsidP="003D797A">
      <w:pPr>
        <w:pStyle w:val="ListParagraph"/>
        <w:numPr>
          <w:ilvl w:val="1"/>
          <w:numId w:val="1"/>
        </w:numPr>
      </w:pPr>
      <w:r>
        <w:t>Equality and diversity</w:t>
      </w:r>
    </w:p>
    <w:p w14:paraId="0AF7DA6D" w14:textId="77777777" w:rsidR="003D797A" w:rsidRDefault="003D797A" w:rsidP="003D797A">
      <w:pPr>
        <w:pStyle w:val="ListParagraph"/>
        <w:numPr>
          <w:ilvl w:val="1"/>
          <w:numId w:val="1"/>
        </w:numPr>
      </w:pPr>
      <w:r>
        <w:t>Safeguarding</w:t>
      </w:r>
    </w:p>
    <w:p w14:paraId="61833ED1" w14:textId="77777777" w:rsidR="003D797A" w:rsidRDefault="003D797A" w:rsidP="003D797A">
      <w:pPr>
        <w:pStyle w:val="ListParagraph"/>
        <w:numPr>
          <w:ilvl w:val="1"/>
          <w:numId w:val="1"/>
        </w:numPr>
      </w:pPr>
      <w:r>
        <w:t>Subcontractor staff development</w:t>
      </w:r>
    </w:p>
    <w:p w14:paraId="030DD31D" w14:textId="77777777" w:rsidR="003D797A" w:rsidRDefault="003D797A" w:rsidP="003D797A">
      <w:pPr>
        <w:pStyle w:val="ListParagraph"/>
        <w:numPr>
          <w:ilvl w:val="1"/>
          <w:numId w:val="1"/>
        </w:numPr>
      </w:pPr>
      <w:r>
        <w:t xml:space="preserve">Course management </w:t>
      </w:r>
      <w:proofErr w:type="gramStart"/>
      <w:r>
        <w:t>e.g.</w:t>
      </w:r>
      <w:proofErr w:type="gramEnd"/>
      <w:r>
        <w:t xml:space="preserve"> attendance</w:t>
      </w:r>
    </w:p>
    <w:p w14:paraId="4468A453" w14:textId="77777777" w:rsidR="003D797A" w:rsidRDefault="003D797A" w:rsidP="003D797A">
      <w:pPr>
        <w:pStyle w:val="ListParagraph"/>
        <w:numPr>
          <w:ilvl w:val="1"/>
          <w:numId w:val="1"/>
        </w:numPr>
      </w:pPr>
      <w:r>
        <w:t>Access to systems and use</w:t>
      </w:r>
    </w:p>
    <w:p w14:paraId="7D74E51C" w14:textId="77777777" w:rsidR="003D797A" w:rsidRDefault="003D797A" w:rsidP="003D797A">
      <w:pPr>
        <w:pStyle w:val="ListParagraph"/>
        <w:numPr>
          <w:ilvl w:val="1"/>
          <w:numId w:val="1"/>
        </w:numPr>
      </w:pPr>
      <w:r>
        <w:t>Teaching and learning</w:t>
      </w:r>
    </w:p>
    <w:p w14:paraId="088655AA" w14:textId="77777777" w:rsidR="003D797A" w:rsidRPr="008F4244" w:rsidRDefault="003D797A" w:rsidP="003D797A">
      <w:pPr>
        <w:pStyle w:val="ListParagraph"/>
        <w:numPr>
          <w:ilvl w:val="1"/>
          <w:numId w:val="1"/>
        </w:numPr>
      </w:pPr>
      <w:proofErr w:type="spellStart"/>
      <w:r>
        <w:t>AoB</w:t>
      </w:r>
      <w:proofErr w:type="spellEnd"/>
    </w:p>
    <w:p w14:paraId="24912337" w14:textId="77777777" w:rsidR="003D797A" w:rsidRPr="008F4244" w:rsidRDefault="003D797A" w:rsidP="003D797A">
      <w:pPr>
        <w:pStyle w:val="ListParagraph"/>
        <w:numPr>
          <w:ilvl w:val="0"/>
          <w:numId w:val="1"/>
        </w:numPr>
      </w:pPr>
      <w:r w:rsidRPr="008F4244">
        <w:lastRenderedPageBreak/>
        <w:t xml:space="preserve">Communicate any substantial changes within the subcontractor or nature of delivery </w:t>
      </w:r>
      <w:proofErr w:type="gramStart"/>
      <w:r w:rsidRPr="008F4244">
        <w:t>in order to</w:t>
      </w:r>
      <w:proofErr w:type="gramEnd"/>
      <w:r w:rsidRPr="008F4244">
        <w:t xml:space="preserve"> ensure senior management oversight and consideration.</w:t>
      </w:r>
    </w:p>
    <w:p w14:paraId="6F00C141" w14:textId="77777777" w:rsidR="003D797A" w:rsidRPr="008F4244" w:rsidRDefault="003D797A" w:rsidP="003D797A">
      <w:pPr>
        <w:pStyle w:val="ListParagraph"/>
        <w:numPr>
          <w:ilvl w:val="0"/>
          <w:numId w:val="1"/>
        </w:numPr>
      </w:pPr>
      <w:r w:rsidRPr="008F4244">
        <w:t>Communicate an</w:t>
      </w:r>
      <w:r>
        <w:t>y</w:t>
      </w:r>
      <w:r w:rsidRPr="008F4244">
        <w:t xml:space="preserve"> concerns raised following Quality Assurance and Performance Management reviews to ensure senior management oversight and consideration.</w:t>
      </w:r>
    </w:p>
    <w:p w14:paraId="0B02D75F" w14:textId="77777777" w:rsidR="003D797A" w:rsidRPr="008F4244" w:rsidRDefault="003D797A" w:rsidP="003D797A">
      <w:pPr>
        <w:pStyle w:val="ListParagraph"/>
        <w:numPr>
          <w:ilvl w:val="0"/>
          <w:numId w:val="1"/>
        </w:numPr>
      </w:pPr>
      <w:r w:rsidRPr="008F4244">
        <w:t>Ensure changes to contract are undertaken where required in relation to subcontractor delivery. </w:t>
      </w:r>
    </w:p>
    <w:p w14:paraId="0A2B1081" w14:textId="62CBE068" w:rsidR="003D797A" w:rsidRDefault="003D797A" w:rsidP="003D797A">
      <w:pPr>
        <w:pStyle w:val="ListParagraph"/>
        <w:numPr>
          <w:ilvl w:val="0"/>
          <w:numId w:val="1"/>
        </w:numPr>
      </w:pPr>
      <w:r w:rsidRPr="008F4244">
        <w:t>Ensure timely payment to the subcontractor.</w:t>
      </w:r>
    </w:p>
    <w:p w14:paraId="3584356D" w14:textId="77777777" w:rsidR="00D6662F" w:rsidRPr="00D6662F" w:rsidRDefault="00D6662F" w:rsidP="00D6662F">
      <w:pPr>
        <w:pStyle w:val="NoSpacing"/>
      </w:pPr>
    </w:p>
    <w:p w14:paraId="61A375EE" w14:textId="31DA725A" w:rsidR="00D6662F" w:rsidRPr="00B65C28" w:rsidRDefault="00D6662F" w:rsidP="00D6662F">
      <w:pPr>
        <w:pStyle w:val="NoSpacing"/>
        <w:rPr>
          <w:b/>
          <w:bCs/>
        </w:rPr>
      </w:pPr>
      <w:r w:rsidRPr="00B65C28">
        <w:rPr>
          <w:b/>
          <w:bCs/>
        </w:rPr>
        <w:t>MIS Team</w:t>
      </w:r>
    </w:p>
    <w:p w14:paraId="4433F15D" w14:textId="2F70A537" w:rsidR="00DC43C0" w:rsidRDefault="00DC43C0" w:rsidP="00B65C28">
      <w:pPr>
        <w:pStyle w:val="NoSpacing"/>
        <w:numPr>
          <w:ilvl w:val="0"/>
          <w:numId w:val="1"/>
        </w:numPr>
      </w:pPr>
      <w:r>
        <w:t xml:space="preserve">Director of MIS will review and update </w:t>
      </w:r>
      <w:r w:rsidR="00E26896">
        <w:t>the Subcontracting Policy for approval.</w:t>
      </w:r>
    </w:p>
    <w:p w14:paraId="7D52C069" w14:textId="374CA6C6" w:rsidR="00C20BE5" w:rsidRDefault="00C20BE5" w:rsidP="00B65C28">
      <w:pPr>
        <w:pStyle w:val="NoSpacing"/>
        <w:numPr>
          <w:ilvl w:val="0"/>
          <w:numId w:val="1"/>
        </w:numPr>
      </w:pPr>
      <w:r>
        <w:t xml:space="preserve">Submit subcontracting declarations to the ESFA as </w:t>
      </w:r>
      <w:r w:rsidR="00870996">
        <w:t>and required.</w:t>
      </w:r>
    </w:p>
    <w:p w14:paraId="5501BEDD" w14:textId="6C3EE715" w:rsidR="00D6662F" w:rsidRPr="00D6662F" w:rsidRDefault="00D6662F" w:rsidP="00B65C28">
      <w:pPr>
        <w:pStyle w:val="NoSpacing"/>
        <w:numPr>
          <w:ilvl w:val="0"/>
          <w:numId w:val="1"/>
        </w:numPr>
      </w:pPr>
      <w:r w:rsidRPr="00D6662F">
        <w:t>Maintaining records of partner delivery on the College’s student record</w:t>
      </w:r>
      <w:r>
        <w:t xml:space="preserve"> </w:t>
      </w:r>
      <w:r w:rsidRPr="00D6662F">
        <w:t>system in relation to evidence provided</w:t>
      </w:r>
      <w:r w:rsidR="00B65C28">
        <w:t>.</w:t>
      </w:r>
    </w:p>
    <w:p w14:paraId="16FF65E3" w14:textId="38CCAEAB" w:rsidR="00D6662F" w:rsidRDefault="00D6662F" w:rsidP="00B65C28">
      <w:pPr>
        <w:pStyle w:val="NoSpacing"/>
        <w:numPr>
          <w:ilvl w:val="0"/>
          <w:numId w:val="1"/>
        </w:numPr>
      </w:pPr>
      <w:r w:rsidRPr="00D6662F">
        <w:t>Reporting partner out</w:t>
      </w:r>
      <w:r w:rsidR="00B65C28">
        <w:t>t</w:t>
      </w:r>
      <w:r w:rsidRPr="00D6662F">
        <w:t>urns to the ESFA and internally to inform contract</w:t>
      </w:r>
      <w:r>
        <w:t xml:space="preserve"> </w:t>
      </w:r>
      <w:r w:rsidRPr="00D6662F">
        <w:t>management and Partner payments</w:t>
      </w:r>
      <w:r w:rsidR="00B65C28">
        <w:t>.</w:t>
      </w:r>
    </w:p>
    <w:p w14:paraId="02A78B49" w14:textId="77777777" w:rsidR="00656EA2" w:rsidRDefault="00656EA2" w:rsidP="00656EA2">
      <w:pPr>
        <w:pStyle w:val="NoSpacing"/>
        <w:numPr>
          <w:ilvl w:val="0"/>
          <w:numId w:val="1"/>
        </w:numPr>
      </w:pPr>
      <w:r w:rsidRPr="00D6662F">
        <w:t>Maintaining a due diligence review of partners which informs partner</w:t>
      </w:r>
      <w:r>
        <w:t xml:space="preserve"> </w:t>
      </w:r>
      <w:r w:rsidRPr="00D6662F">
        <w:t>selection processes and the exposure/ risk per partner</w:t>
      </w:r>
      <w:r>
        <w:t>.</w:t>
      </w:r>
    </w:p>
    <w:p w14:paraId="709713B5" w14:textId="3ECFBCBE" w:rsidR="00656EA2" w:rsidRPr="008F4244" w:rsidRDefault="00656EA2" w:rsidP="00656EA2">
      <w:pPr>
        <w:pStyle w:val="ListParagraph"/>
        <w:numPr>
          <w:ilvl w:val="0"/>
          <w:numId w:val="1"/>
        </w:numPr>
      </w:pPr>
      <w:r>
        <w:t xml:space="preserve">Oversee </w:t>
      </w:r>
      <w:r w:rsidRPr="008F4244">
        <w:t>completion of appropriate procurement activities including the completion of financial and non-financial due diligence reviews.</w:t>
      </w:r>
    </w:p>
    <w:p w14:paraId="3CFAF576" w14:textId="39AA3DBE" w:rsidR="00656EA2" w:rsidRDefault="00656EA2" w:rsidP="00656EA2">
      <w:pPr>
        <w:pStyle w:val="ListParagraph"/>
        <w:numPr>
          <w:ilvl w:val="0"/>
          <w:numId w:val="1"/>
        </w:numPr>
      </w:pPr>
      <w:r w:rsidRPr="008F4244">
        <w:t>Ensure signed contract</w:t>
      </w:r>
      <w:r>
        <w:t xml:space="preserve">s are </w:t>
      </w:r>
      <w:r w:rsidRPr="008F4244">
        <w:t>in place prior to delivery</w:t>
      </w:r>
      <w:r>
        <w:t xml:space="preserve"> and stored in line with College policies</w:t>
      </w:r>
      <w:r w:rsidRPr="008F4244">
        <w:t>.</w:t>
      </w:r>
    </w:p>
    <w:p w14:paraId="5EF46E2F" w14:textId="34CB9006" w:rsidR="00D6662F" w:rsidRPr="00B65C28" w:rsidRDefault="00D6662F" w:rsidP="00D6662F">
      <w:pPr>
        <w:pStyle w:val="NoSpacing"/>
        <w:rPr>
          <w:b/>
          <w:bCs/>
        </w:rPr>
      </w:pPr>
      <w:r w:rsidRPr="00B65C28">
        <w:rPr>
          <w:b/>
          <w:bCs/>
        </w:rPr>
        <w:t xml:space="preserve">Finance </w:t>
      </w:r>
      <w:r w:rsidR="00BF02D8">
        <w:rPr>
          <w:b/>
          <w:bCs/>
        </w:rPr>
        <w:t xml:space="preserve">&amp; Procurement </w:t>
      </w:r>
      <w:r w:rsidRPr="00B65C28">
        <w:rPr>
          <w:b/>
          <w:bCs/>
        </w:rPr>
        <w:t>Team</w:t>
      </w:r>
    </w:p>
    <w:p w14:paraId="6233EE2B" w14:textId="5EE5C15A" w:rsidR="00D6662F" w:rsidRPr="00D6662F" w:rsidRDefault="00D6662F" w:rsidP="00B65C28">
      <w:pPr>
        <w:pStyle w:val="NoSpacing"/>
        <w:numPr>
          <w:ilvl w:val="0"/>
          <w:numId w:val="1"/>
        </w:numPr>
      </w:pPr>
      <w:r w:rsidRPr="00D6662F">
        <w:t>Agreeing a payment timetable to partners</w:t>
      </w:r>
      <w:r w:rsidR="00B65C28">
        <w:t>.</w:t>
      </w:r>
    </w:p>
    <w:p w14:paraId="01FF0C30" w14:textId="2870D7DF" w:rsidR="00E36D88" w:rsidRDefault="00D6662F" w:rsidP="00B65C28">
      <w:pPr>
        <w:pStyle w:val="NoSpacing"/>
        <w:numPr>
          <w:ilvl w:val="0"/>
          <w:numId w:val="1"/>
        </w:numPr>
      </w:pPr>
      <w:r w:rsidRPr="00D6662F">
        <w:t>Making accurate payments to partners that are timely in accordance</w:t>
      </w:r>
      <w:r>
        <w:t xml:space="preserve"> </w:t>
      </w:r>
      <w:r w:rsidRPr="00D6662F">
        <w:t>with the funding rules</w:t>
      </w:r>
      <w:r w:rsidR="00B65C28">
        <w:t>.</w:t>
      </w:r>
    </w:p>
    <w:p w14:paraId="0C164F5F" w14:textId="4EEF9C51" w:rsidR="00DA7A82" w:rsidRDefault="00DA7A82" w:rsidP="00DA7A82">
      <w:pPr>
        <w:pStyle w:val="NoSpacing"/>
      </w:pPr>
    </w:p>
    <w:p w14:paraId="5154BDE1" w14:textId="77777777" w:rsidR="00DA7A82" w:rsidRDefault="00DA7A82" w:rsidP="00DA7A82">
      <w:pPr>
        <w:pStyle w:val="NoSpacing"/>
        <w:rPr>
          <w:b/>
          <w:bCs/>
        </w:rPr>
      </w:pPr>
      <w:r>
        <w:rPr>
          <w:b/>
          <w:bCs/>
        </w:rPr>
        <w:t xml:space="preserve">Sub-Contractors and their employees </w:t>
      </w:r>
    </w:p>
    <w:p w14:paraId="59A148C0" w14:textId="77777777" w:rsidR="00DA7A82" w:rsidRDefault="00DA7A82" w:rsidP="00DA7A82">
      <w:pPr>
        <w:pStyle w:val="NoSpacing"/>
        <w:numPr>
          <w:ilvl w:val="0"/>
          <w:numId w:val="6"/>
        </w:numPr>
      </w:pPr>
      <w:r>
        <w:t xml:space="preserve">To fulfil the requirements of the Agreement relating to College policies including Health and Safety, Safeguarding, Equality and Diversity, Audit and Quality compliance. </w:t>
      </w:r>
    </w:p>
    <w:p w14:paraId="71B6F554" w14:textId="77777777" w:rsidR="007642BF" w:rsidRDefault="00DA7A82" w:rsidP="00442A00">
      <w:pPr>
        <w:pStyle w:val="NoSpacing"/>
        <w:numPr>
          <w:ilvl w:val="0"/>
          <w:numId w:val="6"/>
        </w:numPr>
      </w:pPr>
      <w:r>
        <w:t xml:space="preserve">To comply with the College’s Policies including safety </w:t>
      </w:r>
      <w:r w:rsidR="00442A00">
        <w:t>standards and</w:t>
      </w:r>
      <w:r>
        <w:t xml:space="preserve"> meet their statutory obligations with regards to Health and Safety. </w:t>
      </w:r>
    </w:p>
    <w:p w14:paraId="6FCBD908" w14:textId="3FE5FF57" w:rsidR="00442A00" w:rsidRDefault="007642BF" w:rsidP="00442A00">
      <w:pPr>
        <w:pStyle w:val="NoSpacing"/>
        <w:numPr>
          <w:ilvl w:val="0"/>
          <w:numId w:val="6"/>
        </w:numPr>
      </w:pPr>
      <w:r>
        <w:t>To e</w:t>
      </w:r>
      <w:r w:rsidR="00DA7A82">
        <w:t>nsur</w:t>
      </w:r>
      <w:r>
        <w:t>e</w:t>
      </w:r>
      <w:r w:rsidR="00DA7A82">
        <w:t xml:space="preserve"> that any accident, incident or near miss arising is reported in line with the College procedures.</w:t>
      </w:r>
    </w:p>
    <w:p w14:paraId="7917AB41" w14:textId="77777777" w:rsidR="00442A00" w:rsidRDefault="00442A00" w:rsidP="00442A00">
      <w:pPr>
        <w:pStyle w:val="NoSpacing"/>
        <w:numPr>
          <w:ilvl w:val="0"/>
          <w:numId w:val="6"/>
        </w:numPr>
      </w:pPr>
      <w:r>
        <w:t>To i</w:t>
      </w:r>
      <w:r w:rsidR="00C42F3B" w:rsidRPr="00442A00">
        <w:t xml:space="preserve">nform the college of any changes of: </w:t>
      </w:r>
    </w:p>
    <w:p w14:paraId="5ABA0B45" w14:textId="77777777" w:rsidR="00442A00" w:rsidRDefault="00C42F3B" w:rsidP="00442A00">
      <w:pPr>
        <w:pStyle w:val="NoSpacing"/>
        <w:numPr>
          <w:ilvl w:val="1"/>
          <w:numId w:val="6"/>
        </w:numPr>
      </w:pPr>
      <w:r w:rsidRPr="00442A00">
        <w:t xml:space="preserve">Ownership of the organisation </w:t>
      </w:r>
    </w:p>
    <w:p w14:paraId="318BC909" w14:textId="77777777" w:rsidR="00442A00" w:rsidRDefault="00C42F3B" w:rsidP="00442A00">
      <w:pPr>
        <w:pStyle w:val="NoSpacing"/>
        <w:numPr>
          <w:ilvl w:val="1"/>
          <w:numId w:val="6"/>
        </w:numPr>
      </w:pPr>
      <w:r w:rsidRPr="00442A00">
        <w:t xml:space="preserve">The management structure of the organisation </w:t>
      </w:r>
    </w:p>
    <w:p w14:paraId="6CDC7C91" w14:textId="77777777" w:rsidR="00442A00" w:rsidRDefault="00C42F3B" w:rsidP="00442A00">
      <w:pPr>
        <w:pStyle w:val="NoSpacing"/>
        <w:numPr>
          <w:ilvl w:val="1"/>
          <w:numId w:val="6"/>
        </w:numPr>
      </w:pPr>
      <w:r w:rsidRPr="00442A00">
        <w:t xml:space="preserve">Loss of centre accreditation / direct claim status </w:t>
      </w:r>
    </w:p>
    <w:p w14:paraId="7F940206" w14:textId="4A81B3D3" w:rsidR="00C42F3B" w:rsidRPr="00442A00" w:rsidRDefault="00C42F3B" w:rsidP="00442A00">
      <w:pPr>
        <w:pStyle w:val="NoSpacing"/>
        <w:numPr>
          <w:ilvl w:val="1"/>
          <w:numId w:val="6"/>
        </w:numPr>
      </w:pPr>
      <w:r w:rsidRPr="00442A00">
        <w:t xml:space="preserve">Status in relation to winding up </w:t>
      </w:r>
      <w:proofErr w:type="gramStart"/>
      <w:r w:rsidRPr="00442A00">
        <w:t>orders</w:t>
      </w:r>
      <w:proofErr w:type="gramEnd"/>
      <w:r w:rsidRPr="00442A00">
        <w:t xml:space="preserve"> </w:t>
      </w:r>
    </w:p>
    <w:p w14:paraId="6C1E9AD6" w14:textId="77777777" w:rsidR="00C42F3B" w:rsidRPr="00442A00" w:rsidRDefault="00C42F3B" w:rsidP="00442A00">
      <w:pPr>
        <w:pStyle w:val="NoSpacing"/>
      </w:pPr>
    </w:p>
    <w:p w14:paraId="594CC117" w14:textId="77777777" w:rsidR="00DA7A82" w:rsidRPr="00442A00" w:rsidRDefault="00DA7A82" w:rsidP="00442A00">
      <w:pPr>
        <w:pStyle w:val="NoSpacing"/>
      </w:pPr>
    </w:p>
    <w:sectPr w:rsidR="00DA7A82" w:rsidRPr="00442A00" w:rsidSect="007A6B5C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A652F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43E4B"/>
    <w:multiLevelType w:val="hybridMultilevel"/>
    <w:tmpl w:val="0A5E0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5D0C"/>
    <w:multiLevelType w:val="multilevel"/>
    <w:tmpl w:val="DA38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E442E"/>
    <w:multiLevelType w:val="hybridMultilevel"/>
    <w:tmpl w:val="A6D8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05E8"/>
    <w:multiLevelType w:val="hybridMultilevel"/>
    <w:tmpl w:val="97A2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63EF8"/>
    <w:multiLevelType w:val="multilevel"/>
    <w:tmpl w:val="D39C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72B16"/>
    <w:multiLevelType w:val="hybridMultilevel"/>
    <w:tmpl w:val="4DFC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59C3"/>
    <w:multiLevelType w:val="multilevel"/>
    <w:tmpl w:val="C486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0B6DF0"/>
    <w:multiLevelType w:val="hybridMultilevel"/>
    <w:tmpl w:val="9E745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D16E2"/>
    <w:multiLevelType w:val="multilevel"/>
    <w:tmpl w:val="1FB0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514B8C"/>
    <w:multiLevelType w:val="hybridMultilevel"/>
    <w:tmpl w:val="140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13097"/>
    <w:multiLevelType w:val="hybridMultilevel"/>
    <w:tmpl w:val="7A78A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84AAB"/>
    <w:multiLevelType w:val="hybridMultilevel"/>
    <w:tmpl w:val="75C6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00A34"/>
    <w:multiLevelType w:val="multilevel"/>
    <w:tmpl w:val="4682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53909"/>
    <w:multiLevelType w:val="hybridMultilevel"/>
    <w:tmpl w:val="9318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224D2"/>
    <w:multiLevelType w:val="hybridMultilevel"/>
    <w:tmpl w:val="92CE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851398">
    <w:abstractNumId w:val="10"/>
  </w:num>
  <w:num w:numId="2" w16cid:durableId="1067613752">
    <w:abstractNumId w:val="15"/>
  </w:num>
  <w:num w:numId="3" w16cid:durableId="978339181">
    <w:abstractNumId w:val="8"/>
  </w:num>
  <w:num w:numId="4" w16cid:durableId="1026103772">
    <w:abstractNumId w:val="11"/>
  </w:num>
  <w:num w:numId="5" w16cid:durableId="244341162">
    <w:abstractNumId w:val="4"/>
  </w:num>
  <w:num w:numId="6" w16cid:durableId="1887907352">
    <w:abstractNumId w:val="6"/>
  </w:num>
  <w:num w:numId="7" w16cid:durableId="667488636">
    <w:abstractNumId w:val="0"/>
  </w:num>
  <w:num w:numId="8" w16cid:durableId="1384519942">
    <w:abstractNumId w:val="13"/>
  </w:num>
  <w:num w:numId="9" w16cid:durableId="1142311444">
    <w:abstractNumId w:val="9"/>
  </w:num>
  <w:num w:numId="10" w16cid:durableId="445082455">
    <w:abstractNumId w:val="7"/>
  </w:num>
  <w:num w:numId="11" w16cid:durableId="1141967014">
    <w:abstractNumId w:val="5"/>
  </w:num>
  <w:num w:numId="12" w16cid:durableId="87510804">
    <w:abstractNumId w:val="2"/>
  </w:num>
  <w:num w:numId="13" w16cid:durableId="1471897784">
    <w:abstractNumId w:val="12"/>
  </w:num>
  <w:num w:numId="14" w16cid:durableId="1902328698">
    <w:abstractNumId w:val="3"/>
  </w:num>
  <w:num w:numId="15" w16cid:durableId="1430276343">
    <w:abstractNumId w:val="14"/>
  </w:num>
  <w:num w:numId="16" w16cid:durableId="1376390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2F"/>
    <w:rsid w:val="000778D7"/>
    <w:rsid w:val="000D4A5C"/>
    <w:rsid w:val="001E7130"/>
    <w:rsid w:val="001E750B"/>
    <w:rsid w:val="002037FC"/>
    <w:rsid w:val="002739CB"/>
    <w:rsid w:val="002866A1"/>
    <w:rsid w:val="002F06BB"/>
    <w:rsid w:val="00325EC6"/>
    <w:rsid w:val="003D797A"/>
    <w:rsid w:val="00402282"/>
    <w:rsid w:val="00442A00"/>
    <w:rsid w:val="0045131B"/>
    <w:rsid w:val="0046231E"/>
    <w:rsid w:val="005D1547"/>
    <w:rsid w:val="006072D0"/>
    <w:rsid w:val="0064475A"/>
    <w:rsid w:val="00656EA2"/>
    <w:rsid w:val="00705A7B"/>
    <w:rsid w:val="007642BF"/>
    <w:rsid w:val="0076707F"/>
    <w:rsid w:val="00767D2C"/>
    <w:rsid w:val="007A6B5C"/>
    <w:rsid w:val="00870996"/>
    <w:rsid w:val="008B2A17"/>
    <w:rsid w:val="008E4FF5"/>
    <w:rsid w:val="008F4244"/>
    <w:rsid w:val="00922FE1"/>
    <w:rsid w:val="009960BB"/>
    <w:rsid w:val="00A00554"/>
    <w:rsid w:val="00A207A5"/>
    <w:rsid w:val="00A21482"/>
    <w:rsid w:val="00A43C5C"/>
    <w:rsid w:val="00B34117"/>
    <w:rsid w:val="00B65C28"/>
    <w:rsid w:val="00B87EB1"/>
    <w:rsid w:val="00B92774"/>
    <w:rsid w:val="00BA1099"/>
    <w:rsid w:val="00BF02D8"/>
    <w:rsid w:val="00C20BE5"/>
    <w:rsid w:val="00C42F3B"/>
    <w:rsid w:val="00CE430A"/>
    <w:rsid w:val="00D6662F"/>
    <w:rsid w:val="00D96CBA"/>
    <w:rsid w:val="00DA7A82"/>
    <w:rsid w:val="00DC43C0"/>
    <w:rsid w:val="00DF1A41"/>
    <w:rsid w:val="00E26896"/>
    <w:rsid w:val="00E36D88"/>
    <w:rsid w:val="00ED7A12"/>
    <w:rsid w:val="00EE30B1"/>
    <w:rsid w:val="00F51E3C"/>
    <w:rsid w:val="00F541A2"/>
    <w:rsid w:val="00F62C05"/>
    <w:rsid w:val="00FA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B3C1"/>
  <w15:chartTrackingRefBased/>
  <w15:docId w15:val="{33F2C221-DDDE-4F66-B034-CCF9C24A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" w:eastAsiaTheme="minorHAnsi" w:hAnsi="FS Me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62C05"/>
  </w:style>
  <w:style w:type="paragraph" w:styleId="Heading1">
    <w:name w:val="heading 1"/>
    <w:basedOn w:val="Normal"/>
    <w:next w:val="Normal"/>
    <w:link w:val="Heading1Char"/>
    <w:uiPriority w:val="9"/>
    <w:qFormat/>
    <w:rsid w:val="00D66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1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C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6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DA7A82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1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F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Barnard</dc:creator>
  <cp:keywords/>
  <dc:description/>
  <cp:lastModifiedBy>Jason Barnard</cp:lastModifiedBy>
  <cp:revision>51</cp:revision>
  <dcterms:created xsi:type="dcterms:W3CDTF">2023-04-20T14:06:00Z</dcterms:created>
  <dcterms:modified xsi:type="dcterms:W3CDTF">2023-05-19T13:48:00Z</dcterms:modified>
</cp:coreProperties>
</file>